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6D7F"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4217E630"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535E53E1" w14:textId="77777777" w:rsidR="00A2723C" w:rsidRPr="00D76F08" w:rsidRDefault="00A2723C" w:rsidP="009C13C1">
      <w:pPr>
        <w:spacing w:line="360" w:lineRule="auto"/>
        <w:jc w:val="center"/>
        <w:rPr>
          <w:rFonts w:ascii="Times New Roman" w:hAnsi="Times New Roman" w:cs="Times New Roman"/>
          <w:b/>
          <w:bCs/>
          <w:color w:val="000000" w:themeColor="text1"/>
          <w:sz w:val="32"/>
          <w:szCs w:val="32"/>
        </w:rPr>
      </w:pPr>
    </w:p>
    <w:p w14:paraId="68B08588" w14:textId="77777777" w:rsidR="00A2723C" w:rsidRPr="00D76F08" w:rsidRDefault="00A2723C" w:rsidP="009C13C1">
      <w:pPr>
        <w:spacing w:line="360" w:lineRule="auto"/>
        <w:jc w:val="center"/>
        <w:rPr>
          <w:rFonts w:ascii="Times New Roman" w:hAnsi="Times New Roman" w:cs="Times New Roman"/>
          <w:b/>
          <w:bCs/>
          <w:color w:val="000000" w:themeColor="text1"/>
          <w:sz w:val="32"/>
          <w:szCs w:val="32"/>
        </w:rPr>
      </w:pPr>
    </w:p>
    <w:p w14:paraId="28B65064" w14:textId="77777777" w:rsidR="00A2723C" w:rsidRPr="00D76F08" w:rsidRDefault="00A2723C" w:rsidP="009C13C1">
      <w:pPr>
        <w:spacing w:line="360" w:lineRule="auto"/>
        <w:jc w:val="center"/>
        <w:rPr>
          <w:rFonts w:ascii="Times New Roman" w:hAnsi="Times New Roman" w:cs="Times New Roman"/>
          <w:b/>
          <w:bCs/>
          <w:color w:val="000000" w:themeColor="text1"/>
          <w:sz w:val="32"/>
          <w:szCs w:val="32"/>
        </w:rPr>
      </w:pPr>
    </w:p>
    <w:p w14:paraId="344AFF90" w14:textId="56FFA6FE" w:rsidR="009C13C1" w:rsidRPr="00D76F08" w:rsidRDefault="009C13C1" w:rsidP="00A2723C">
      <w:pPr>
        <w:spacing w:line="480" w:lineRule="auto"/>
        <w:jc w:val="center"/>
        <w:rPr>
          <w:rFonts w:ascii="Times New Roman" w:hAnsi="Times New Roman" w:cs="Times New Roman"/>
          <w:b/>
          <w:bCs/>
          <w:color w:val="000000" w:themeColor="text1"/>
          <w:sz w:val="32"/>
          <w:szCs w:val="32"/>
        </w:rPr>
      </w:pPr>
      <w:r w:rsidRPr="00D76F08">
        <w:rPr>
          <w:rFonts w:ascii="Times New Roman" w:hAnsi="Times New Roman" w:cs="Times New Roman"/>
          <w:b/>
          <w:bCs/>
          <w:color w:val="000000" w:themeColor="text1"/>
          <w:sz w:val="32"/>
          <w:szCs w:val="32"/>
        </w:rPr>
        <w:t>SELÇUK ÜNİVERSİTESİ</w:t>
      </w:r>
    </w:p>
    <w:p w14:paraId="479ADECF" w14:textId="77777777" w:rsidR="009C13C1" w:rsidRPr="00D76F08" w:rsidRDefault="009C13C1" w:rsidP="00A2723C">
      <w:pPr>
        <w:spacing w:line="480" w:lineRule="auto"/>
        <w:jc w:val="center"/>
        <w:rPr>
          <w:rFonts w:ascii="Times New Roman" w:hAnsi="Times New Roman" w:cs="Times New Roman"/>
          <w:b/>
          <w:bCs/>
          <w:color w:val="000000" w:themeColor="text1"/>
          <w:sz w:val="32"/>
          <w:szCs w:val="32"/>
        </w:rPr>
      </w:pPr>
      <w:r w:rsidRPr="00D76F08">
        <w:rPr>
          <w:rFonts w:ascii="Times New Roman" w:hAnsi="Times New Roman" w:cs="Times New Roman"/>
          <w:b/>
          <w:bCs/>
          <w:color w:val="000000" w:themeColor="text1"/>
          <w:sz w:val="32"/>
          <w:szCs w:val="32"/>
        </w:rPr>
        <w:t>SOSYAL BİLİMLER MESLEK YÜKSEKOKULU</w:t>
      </w:r>
    </w:p>
    <w:p w14:paraId="0F482252" w14:textId="77777777" w:rsidR="00FD3952" w:rsidRPr="00D76F08" w:rsidRDefault="009C13C1" w:rsidP="00A2723C">
      <w:pPr>
        <w:spacing w:line="480" w:lineRule="auto"/>
        <w:jc w:val="center"/>
        <w:rPr>
          <w:rFonts w:ascii="Times New Roman" w:hAnsi="Times New Roman" w:cs="Times New Roman"/>
          <w:b/>
          <w:bCs/>
          <w:color w:val="000000" w:themeColor="text1"/>
          <w:sz w:val="32"/>
          <w:szCs w:val="32"/>
        </w:rPr>
      </w:pPr>
      <w:r w:rsidRPr="00D76F08">
        <w:rPr>
          <w:rFonts w:ascii="Times New Roman" w:hAnsi="Times New Roman" w:cs="Times New Roman"/>
          <w:b/>
          <w:bCs/>
          <w:color w:val="000000" w:themeColor="text1"/>
          <w:sz w:val="32"/>
          <w:szCs w:val="32"/>
        </w:rPr>
        <w:t>BİRİM İÇ DEĞERLENDİRME RAPORU</w:t>
      </w:r>
    </w:p>
    <w:p w14:paraId="48BA6EC3"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06D476D8"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6E833762"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3C1DA672"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560C6661"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732EE960"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6CC2A21E"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7B7AC5BE"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30267C06"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337B2292"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4D4D0EA5"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5A49648B" w14:textId="7536D84D"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54150938" w14:textId="77777777" w:rsidR="00A2723C" w:rsidRPr="00D76F08" w:rsidRDefault="00A2723C" w:rsidP="009C13C1">
      <w:pPr>
        <w:spacing w:line="360" w:lineRule="auto"/>
        <w:jc w:val="center"/>
        <w:rPr>
          <w:rFonts w:ascii="Times New Roman" w:hAnsi="Times New Roman" w:cs="Times New Roman"/>
          <w:b/>
          <w:bCs/>
          <w:color w:val="000000" w:themeColor="text1"/>
          <w:sz w:val="32"/>
          <w:szCs w:val="32"/>
        </w:rPr>
      </w:pPr>
    </w:p>
    <w:p w14:paraId="2829C60D"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3644775B" w14:textId="77777777" w:rsidR="00FD3952" w:rsidRPr="00D76F08" w:rsidRDefault="00FD3952" w:rsidP="009C13C1">
      <w:pPr>
        <w:spacing w:line="360" w:lineRule="auto"/>
        <w:jc w:val="center"/>
        <w:rPr>
          <w:rFonts w:ascii="Times New Roman" w:hAnsi="Times New Roman" w:cs="Times New Roman"/>
          <w:b/>
          <w:bCs/>
          <w:color w:val="000000" w:themeColor="text1"/>
          <w:sz w:val="32"/>
          <w:szCs w:val="32"/>
        </w:rPr>
      </w:pPr>
    </w:p>
    <w:p w14:paraId="16F45A31" w14:textId="2D348F4E" w:rsidR="009C13C1" w:rsidRPr="00D76F08" w:rsidRDefault="00FD3952" w:rsidP="009C13C1">
      <w:pPr>
        <w:spacing w:line="360" w:lineRule="auto"/>
        <w:jc w:val="center"/>
        <w:rPr>
          <w:rFonts w:ascii="Times New Roman" w:eastAsiaTheme="majorEastAsia" w:hAnsi="Times New Roman" w:cs="Times New Roman"/>
          <w:b/>
          <w:bCs/>
          <w:color w:val="000000" w:themeColor="text1"/>
          <w:sz w:val="28"/>
          <w:szCs w:val="28"/>
          <w:lang w:eastAsia="tr-TR"/>
        </w:rPr>
      </w:pPr>
      <w:r w:rsidRPr="00D76F08">
        <w:rPr>
          <w:rFonts w:ascii="Times New Roman" w:hAnsi="Times New Roman" w:cs="Times New Roman"/>
          <w:b/>
          <w:bCs/>
          <w:color w:val="000000" w:themeColor="text1"/>
          <w:sz w:val="32"/>
          <w:szCs w:val="32"/>
        </w:rPr>
        <w:t>2022</w:t>
      </w:r>
      <w:r w:rsidR="009C13C1" w:rsidRPr="00D76F08">
        <w:rPr>
          <w:rFonts w:ascii="Times New Roman" w:hAnsi="Times New Roman" w:cs="Times New Roman"/>
          <w:b/>
          <w:bCs/>
          <w:color w:val="000000" w:themeColor="text1"/>
        </w:rPr>
        <w:br w:type="page"/>
      </w:r>
    </w:p>
    <w:sdt>
      <w:sdtPr>
        <w:rPr>
          <w:rFonts w:asciiTheme="minorHAnsi" w:eastAsiaTheme="minorHAnsi" w:hAnsiTheme="minorHAnsi" w:cstheme="minorBidi"/>
          <w:b w:val="0"/>
          <w:bCs w:val="0"/>
          <w:color w:val="000000" w:themeColor="text1"/>
          <w:sz w:val="24"/>
          <w:szCs w:val="24"/>
          <w:lang w:eastAsia="en-US"/>
        </w:rPr>
        <w:id w:val="1580635643"/>
        <w:docPartObj>
          <w:docPartGallery w:val="Table of Contents"/>
          <w:docPartUnique/>
        </w:docPartObj>
      </w:sdtPr>
      <w:sdtEndPr>
        <w:rPr>
          <w:noProof/>
        </w:rPr>
      </w:sdtEndPr>
      <w:sdtContent>
        <w:p w14:paraId="24E9CFBC" w14:textId="1A1AF34C" w:rsidR="00EF743F" w:rsidRPr="00D76F08" w:rsidRDefault="00EF743F">
          <w:pPr>
            <w:pStyle w:val="TBal"/>
            <w:rPr>
              <w:color w:val="000000" w:themeColor="text1"/>
            </w:rPr>
          </w:pPr>
          <w:r w:rsidRPr="00D76F08">
            <w:rPr>
              <w:color w:val="000000" w:themeColor="text1"/>
            </w:rPr>
            <w:t>İçindekiler Tablosu</w:t>
          </w:r>
        </w:p>
        <w:p w14:paraId="01FEE5C7" w14:textId="6D218565" w:rsidR="00AB3FD6" w:rsidRPr="00D76F08" w:rsidRDefault="00EF743F">
          <w:pPr>
            <w:pStyle w:val="T1"/>
            <w:tabs>
              <w:tab w:val="right" w:leader="dot" w:pos="9056"/>
            </w:tabs>
            <w:rPr>
              <w:rFonts w:eastAsiaTheme="minorEastAsia" w:cstheme="minorBidi"/>
              <w:b w:val="0"/>
              <w:bCs w:val="0"/>
              <w:noProof/>
              <w:color w:val="000000" w:themeColor="text1"/>
              <w:sz w:val="24"/>
              <w:szCs w:val="24"/>
              <w:lang w:eastAsia="tr-TR"/>
            </w:rPr>
          </w:pPr>
          <w:r w:rsidRPr="00D76F08">
            <w:rPr>
              <w:b w:val="0"/>
              <w:bCs w:val="0"/>
              <w:color w:val="000000" w:themeColor="text1"/>
            </w:rPr>
            <w:fldChar w:fldCharType="begin"/>
          </w:r>
          <w:r w:rsidRPr="00D76F08">
            <w:rPr>
              <w:color w:val="000000" w:themeColor="text1"/>
            </w:rPr>
            <w:instrText>TOC \o "1-3" \h \z \u</w:instrText>
          </w:r>
          <w:r w:rsidRPr="00D76F08">
            <w:rPr>
              <w:b w:val="0"/>
              <w:bCs w:val="0"/>
              <w:color w:val="000000" w:themeColor="text1"/>
            </w:rPr>
            <w:fldChar w:fldCharType="separate"/>
          </w:r>
          <w:hyperlink w:anchor="_Toc126157051" w:history="1">
            <w:r w:rsidR="00AB3FD6" w:rsidRPr="00D76F08">
              <w:rPr>
                <w:rStyle w:val="Kpr"/>
                <w:noProof/>
                <w:color w:val="000000" w:themeColor="text1"/>
              </w:rPr>
              <w:t>ÖZET</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w:t>
            </w:r>
            <w:r w:rsidR="00AB3FD6" w:rsidRPr="00D76F08">
              <w:rPr>
                <w:noProof/>
                <w:webHidden/>
                <w:color w:val="000000" w:themeColor="text1"/>
              </w:rPr>
              <w:fldChar w:fldCharType="end"/>
            </w:r>
          </w:hyperlink>
        </w:p>
        <w:p w14:paraId="2AC1C36F" w14:textId="127B6381" w:rsidR="00AB3FD6" w:rsidRPr="00D76F08" w:rsidRDefault="00D76F08">
          <w:pPr>
            <w:pStyle w:val="T1"/>
            <w:tabs>
              <w:tab w:val="right" w:leader="dot" w:pos="9056"/>
            </w:tabs>
            <w:rPr>
              <w:rFonts w:eastAsiaTheme="minorEastAsia" w:cstheme="minorBidi"/>
              <w:b w:val="0"/>
              <w:bCs w:val="0"/>
              <w:noProof/>
              <w:color w:val="000000" w:themeColor="text1"/>
              <w:sz w:val="24"/>
              <w:szCs w:val="24"/>
              <w:lang w:eastAsia="tr-TR"/>
            </w:rPr>
          </w:pPr>
          <w:hyperlink w:anchor="_Toc126157052" w:history="1">
            <w:r w:rsidR="00AB3FD6" w:rsidRPr="00D76F08">
              <w:rPr>
                <w:rStyle w:val="Kpr"/>
                <w:noProof/>
                <w:color w:val="000000" w:themeColor="text1"/>
              </w:rPr>
              <w:t>BİRİM HAKKINDA GENEL BİLGİLER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w:t>
            </w:r>
            <w:r w:rsidR="00AB3FD6" w:rsidRPr="00D76F08">
              <w:rPr>
                <w:noProof/>
                <w:webHidden/>
                <w:color w:val="000000" w:themeColor="text1"/>
              </w:rPr>
              <w:fldChar w:fldCharType="end"/>
            </w:r>
          </w:hyperlink>
        </w:p>
        <w:p w14:paraId="66733F62" w14:textId="38FB74B6"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53" w:history="1">
            <w:r w:rsidR="00AB3FD6" w:rsidRPr="00D76F08">
              <w:rPr>
                <w:rStyle w:val="Kpr"/>
                <w:noProof/>
                <w:color w:val="000000" w:themeColor="text1"/>
              </w:rPr>
              <w:t>1. İletişim Bilgileri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w:t>
            </w:r>
            <w:r w:rsidR="00AB3FD6" w:rsidRPr="00D76F08">
              <w:rPr>
                <w:noProof/>
                <w:webHidden/>
                <w:color w:val="000000" w:themeColor="text1"/>
              </w:rPr>
              <w:fldChar w:fldCharType="end"/>
            </w:r>
          </w:hyperlink>
        </w:p>
        <w:p w14:paraId="6E537D12" w14:textId="04169510"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54" w:history="1">
            <w:r w:rsidR="00AB3FD6" w:rsidRPr="00D76F08">
              <w:rPr>
                <w:rStyle w:val="Kpr"/>
                <w:noProof/>
                <w:color w:val="000000" w:themeColor="text1"/>
              </w:rPr>
              <w:t>2. Tarihsel Gelişimi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5</w:t>
            </w:r>
            <w:r w:rsidR="00AB3FD6" w:rsidRPr="00D76F08">
              <w:rPr>
                <w:noProof/>
                <w:webHidden/>
                <w:color w:val="000000" w:themeColor="text1"/>
              </w:rPr>
              <w:fldChar w:fldCharType="end"/>
            </w:r>
          </w:hyperlink>
        </w:p>
        <w:p w14:paraId="13F22004" w14:textId="5D2ED3E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55" w:history="1">
            <w:r w:rsidR="00AB3FD6" w:rsidRPr="00D76F08">
              <w:rPr>
                <w:rStyle w:val="Kpr"/>
                <w:noProof/>
                <w:color w:val="000000" w:themeColor="text1"/>
              </w:rPr>
              <w:t>2.1. Akademik ve İdari Personel Bilgileri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5</w:t>
            </w:r>
            <w:r w:rsidR="00AB3FD6" w:rsidRPr="00D76F08">
              <w:rPr>
                <w:noProof/>
                <w:webHidden/>
                <w:color w:val="000000" w:themeColor="text1"/>
              </w:rPr>
              <w:fldChar w:fldCharType="end"/>
            </w:r>
          </w:hyperlink>
        </w:p>
        <w:p w14:paraId="4AC2F253" w14:textId="5082D417"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56" w:history="1">
            <w:r w:rsidR="00AB3FD6" w:rsidRPr="00D76F08">
              <w:rPr>
                <w:rStyle w:val="Kpr"/>
                <w:noProof/>
                <w:color w:val="000000" w:themeColor="text1"/>
              </w:rPr>
              <w:t>2.2. Eğitim-Öğretim Hizmeti Sunan Birimler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6</w:t>
            </w:r>
            <w:r w:rsidR="00AB3FD6" w:rsidRPr="00D76F08">
              <w:rPr>
                <w:noProof/>
                <w:webHidden/>
                <w:color w:val="000000" w:themeColor="text1"/>
              </w:rPr>
              <w:fldChar w:fldCharType="end"/>
            </w:r>
          </w:hyperlink>
        </w:p>
        <w:p w14:paraId="33D72ED3" w14:textId="15E15F2B"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57" w:history="1">
            <w:r w:rsidR="00AB3FD6" w:rsidRPr="00D76F08">
              <w:rPr>
                <w:rStyle w:val="Kpr"/>
                <w:noProof/>
                <w:color w:val="000000" w:themeColor="text1"/>
              </w:rPr>
              <w:t>3. Birim Misyon, Vizyon, Değerler ve Hedefleri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7</w:t>
            </w:r>
            <w:r w:rsidR="00AB3FD6" w:rsidRPr="00D76F08">
              <w:rPr>
                <w:noProof/>
                <w:webHidden/>
                <w:color w:val="000000" w:themeColor="text1"/>
              </w:rPr>
              <w:fldChar w:fldCharType="end"/>
            </w:r>
          </w:hyperlink>
        </w:p>
        <w:p w14:paraId="612C11DE" w14:textId="79A3EE02"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58" w:history="1">
            <w:r w:rsidR="00AB3FD6" w:rsidRPr="00D76F08">
              <w:rPr>
                <w:rStyle w:val="Kpr"/>
                <w:noProof/>
                <w:color w:val="000000" w:themeColor="text1"/>
              </w:rPr>
              <w:t>3.1. Misyon</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7</w:t>
            </w:r>
            <w:r w:rsidR="00AB3FD6" w:rsidRPr="00D76F08">
              <w:rPr>
                <w:noProof/>
                <w:webHidden/>
                <w:color w:val="000000" w:themeColor="text1"/>
              </w:rPr>
              <w:fldChar w:fldCharType="end"/>
            </w:r>
          </w:hyperlink>
        </w:p>
        <w:p w14:paraId="72B65AD8" w14:textId="7D1201D7"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59" w:history="1">
            <w:r w:rsidR="00AB3FD6" w:rsidRPr="00D76F08">
              <w:rPr>
                <w:rStyle w:val="Kpr"/>
                <w:noProof/>
                <w:color w:val="000000" w:themeColor="text1"/>
              </w:rPr>
              <w:t>3.2. Vizyon</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_Toc126157059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7</w:t>
            </w:r>
            <w:r w:rsidR="00AB3FD6" w:rsidRPr="00D76F08">
              <w:rPr>
                <w:noProof/>
                <w:webHidden/>
                <w:color w:val="000000" w:themeColor="text1"/>
              </w:rPr>
              <w:fldChar w:fldCharType="end"/>
            </w:r>
          </w:hyperlink>
        </w:p>
        <w:p w14:paraId="58C81192" w14:textId="3242F6EA"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0" w:history="1">
            <w:r w:rsidR="00AB3FD6" w:rsidRPr="00D76F08">
              <w:rPr>
                <w:rStyle w:val="Kpr"/>
                <w:noProof/>
                <w:color w:val="000000" w:themeColor="text1"/>
              </w:rPr>
              <w:t>3.3. Değerler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7</w:t>
            </w:r>
            <w:r w:rsidR="00AB3FD6" w:rsidRPr="00D76F08">
              <w:rPr>
                <w:noProof/>
                <w:webHidden/>
                <w:color w:val="000000" w:themeColor="text1"/>
              </w:rPr>
              <w:fldChar w:fldCharType="end"/>
            </w:r>
          </w:hyperlink>
        </w:p>
        <w:p w14:paraId="0E56E6AF" w14:textId="7CCDE503"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1" w:history="1">
            <w:r w:rsidR="00AB3FD6" w:rsidRPr="00D76F08">
              <w:rPr>
                <w:rStyle w:val="Kpr"/>
                <w:noProof/>
                <w:color w:val="000000" w:themeColor="text1"/>
              </w:rPr>
              <w:t>3.4. Hedefler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7</w:t>
            </w:r>
            <w:r w:rsidR="00AB3FD6" w:rsidRPr="00D76F08">
              <w:rPr>
                <w:noProof/>
                <w:webHidden/>
                <w:color w:val="000000" w:themeColor="text1"/>
              </w:rPr>
              <w:fldChar w:fldCharType="end"/>
            </w:r>
          </w:hyperlink>
        </w:p>
        <w:p w14:paraId="36DC767B" w14:textId="11136420" w:rsidR="00AB3FD6" w:rsidRPr="00D76F08" w:rsidRDefault="00D76F08">
          <w:pPr>
            <w:pStyle w:val="T1"/>
            <w:tabs>
              <w:tab w:val="right" w:leader="dot" w:pos="9056"/>
            </w:tabs>
            <w:rPr>
              <w:rFonts w:eastAsiaTheme="minorEastAsia" w:cstheme="minorBidi"/>
              <w:b w:val="0"/>
              <w:bCs w:val="0"/>
              <w:noProof/>
              <w:color w:val="000000" w:themeColor="text1"/>
              <w:sz w:val="24"/>
              <w:szCs w:val="24"/>
              <w:lang w:eastAsia="tr-TR"/>
            </w:rPr>
          </w:pPr>
          <w:hyperlink w:anchor="_Toc126157062" w:history="1">
            <w:r w:rsidR="00AB3FD6" w:rsidRPr="00D76F08">
              <w:rPr>
                <w:rStyle w:val="Kpr"/>
                <w:noProof/>
                <w:color w:val="000000" w:themeColor="text1"/>
              </w:rPr>
              <w:t>A. LİDERLİK, YÖNETİM VE KALİTE</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8</w:t>
            </w:r>
            <w:r w:rsidR="00AB3FD6" w:rsidRPr="00D76F08">
              <w:rPr>
                <w:noProof/>
                <w:webHidden/>
                <w:color w:val="000000" w:themeColor="text1"/>
              </w:rPr>
              <w:fldChar w:fldCharType="end"/>
            </w:r>
          </w:hyperlink>
        </w:p>
        <w:p w14:paraId="42BA1B49" w14:textId="57AB974F"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63" w:history="1">
            <w:r w:rsidR="00AB3FD6" w:rsidRPr="00D76F08">
              <w:rPr>
                <w:rStyle w:val="Kpr"/>
                <w:noProof/>
                <w:color w:val="000000" w:themeColor="text1"/>
              </w:rPr>
              <w:t>A.1. Liderlik ve Kalite</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8</w:t>
            </w:r>
            <w:r w:rsidR="00AB3FD6" w:rsidRPr="00D76F08">
              <w:rPr>
                <w:noProof/>
                <w:webHidden/>
                <w:color w:val="000000" w:themeColor="text1"/>
              </w:rPr>
              <w:fldChar w:fldCharType="end"/>
            </w:r>
          </w:hyperlink>
        </w:p>
        <w:p w14:paraId="78B587BF" w14:textId="603A16D8"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4" w:history="1">
            <w:r w:rsidR="00AB3FD6" w:rsidRPr="00D76F08">
              <w:rPr>
                <w:rStyle w:val="Kpr"/>
                <w:noProof/>
                <w:color w:val="000000" w:themeColor="text1"/>
              </w:rPr>
              <w:t>A.1.1. Yönetim modeli ve idari yapı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8</w:t>
            </w:r>
            <w:r w:rsidR="00AB3FD6" w:rsidRPr="00D76F08">
              <w:rPr>
                <w:noProof/>
                <w:webHidden/>
                <w:color w:val="000000" w:themeColor="text1"/>
              </w:rPr>
              <w:fldChar w:fldCharType="end"/>
            </w:r>
          </w:hyperlink>
        </w:p>
        <w:p w14:paraId="6725AE7C" w14:textId="758F3AD4"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5" w:history="1">
            <w:r w:rsidR="00AB3FD6" w:rsidRPr="00D76F08">
              <w:rPr>
                <w:rStyle w:val="Kpr"/>
                <w:noProof/>
                <w:color w:val="000000" w:themeColor="text1"/>
              </w:rPr>
              <w:t>A.1.2. Liderlik</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9</w:t>
            </w:r>
            <w:r w:rsidR="00AB3FD6" w:rsidRPr="00D76F08">
              <w:rPr>
                <w:noProof/>
                <w:webHidden/>
                <w:color w:val="000000" w:themeColor="text1"/>
              </w:rPr>
              <w:fldChar w:fldCharType="end"/>
            </w:r>
          </w:hyperlink>
        </w:p>
        <w:p w14:paraId="2BA3ADE1" w14:textId="778EBE8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6" w:history="1">
            <w:r w:rsidR="00AB3FD6" w:rsidRPr="00D76F08">
              <w:rPr>
                <w:rStyle w:val="Kpr"/>
                <w:noProof/>
                <w:color w:val="000000" w:themeColor="text1"/>
              </w:rPr>
              <w:t>A.1.3. Birimsel dönüşüm kapasitesi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9</w:t>
            </w:r>
            <w:r w:rsidR="00AB3FD6" w:rsidRPr="00D76F08">
              <w:rPr>
                <w:noProof/>
                <w:webHidden/>
                <w:color w:val="000000" w:themeColor="text1"/>
              </w:rPr>
              <w:fldChar w:fldCharType="end"/>
            </w:r>
          </w:hyperlink>
        </w:p>
        <w:p w14:paraId="41525A9E" w14:textId="2403D62F"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7" w:history="1">
            <w:r w:rsidR="00AB3FD6" w:rsidRPr="00D76F08">
              <w:rPr>
                <w:rStyle w:val="Kpr"/>
                <w:noProof/>
                <w:color w:val="000000" w:themeColor="text1"/>
              </w:rPr>
              <w:t>A.1.4. İç kalite güvencesi mekanizmaları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10</w:t>
            </w:r>
            <w:r w:rsidR="00AB3FD6" w:rsidRPr="00D76F08">
              <w:rPr>
                <w:noProof/>
                <w:webHidden/>
                <w:color w:val="000000" w:themeColor="text1"/>
              </w:rPr>
              <w:fldChar w:fldCharType="end"/>
            </w:r>
          </w:hyperlink>
        </w:p>
        <w:p w14:paraId="0F6B3CFD" w14:textId="09E3644E"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68" w:history="1">
            <w:r w:rsidR="00AB3FD6" w:rsidRPr="00D76F08">
              <w:rPr>
                <w:rStyle w:val="Kpr"/>
                <w:noProof/>
                <w:color w:val="000000" w:themeColor="text1"/>
              </w:rPr>
              <w:t>A.1.5. Kamuoyunu bilgilendirme ve hesap verebilirlik</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11</w:t>
            </w:r>
            <w:r w:rsidR="00AB3FD6" w:rsidRPr="00D76F08">
              <w:rPr>
                <w:noProof/>
                <w:webHidden/>
                <w:color w:val="000000" w:themeColor="text1"/>
              </w:rPr>
              <w:fldChar w:fldCharType="end"/>
            </w:r>
          </w:hyperlink>
        </w:p>
        <w:p w14:paraId="200F645E" w14:textId="70FE033F"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69" w:history="1">
            <w:r w:rsidR="00AB3FD6" w:rsidRPr="00D76F08">
              <w:rPr>
                <w:rStyle w:val="Kpr"/>
                <w:noProof/>
                <w:color w:val="000000" w:themeColor="text1"/>
              </w:rPr>
              <w:t>A.2. Misyon ve Stratejik Amaçlar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_Toc126157069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11</w:t>
            </w:r>
            <w:r w:rsidR="00AB3FD6" w:rsidRPr="00D76F08">
              <w:rPr>
                <w:noProof/>
                <w:webHidden/>
                <w:color w:val="000000" w:themeColor="text1"/>
              </w:rPr>
              <w:fldChar w:fldCharType="end"/>
            </w:r>
          </w:hyperlink>
        </w:p>
        <w:p w14:paraId="098A354E" w14:textId="6493502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0" w:history="1">
            <w:r w:rsidR="00AB3FD6" w:rsidRPr="00D76F08">
              <w:rPr>
                <w:rStyle w:val="Kpr"/>
                <w:noProof/>
                <w:color w:val="000000" w:themeColor="text1"/>
              </w:rPr>
              <w:t>A.2.1. Misyon, vizyon ve politikalar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13</w:t>
            </w:r>
            <w:r w:rsidR="00AB3FD6" w:rsidRPr="00D76F08">
              <w:rPr>
                <w:noProof/>
                <w:webHidden/>
                <w:color w:val="000000" w:themeColor="text1"/>
              </w:rPr>
              <w:fldChar w:fldCharType="end"/>
            </w:r>
          </w:hyperlink>
        </w:p>
        <w:p w14:paraId="162BABEF" w14:textId="4F9F08B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1" w:history="1">
            <w:r w:rsidR="00AB3FD6" w:rsidRPr="00D76F08">
              <w:rPr>
                <w:rStyle w:val="Kpr"/>
                <w:noProof/>
                <w:color w:val="000000" w:themeColor="text1"/>
              </w:rPr>
              <w:t>A.2.2. Stratejik amaç ve hedefler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13</w:t>
            </w:r>
            <w:r w:rsidR="00AB3FD6" w:rsidRPr="00D76F08">
              <w:rPr>
                <w:noProof/>
                <w:webHidden/>
                <w:color w:val="000000" w:themeColor="text1"/>
              </w:rPr>
              <w:fldChar w:fldCharType="end"/>
            </w:r>
          </w:hyperlink>
        </w:p>
        <w:p w14:paraId="246FA4F3" w14:textId="06EB31A2"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2" w:history="1">
            <w:r w:rsidR="00AB3FD6" w:rsidRPr="00D76F08">
              <w:rPr>
                <w:rStyle w:val="Kpr"/>
                <w:noProof/>
                <w:color w:val="000000" w:themeColor="text1"/>
              </w:rPr>
              <w:t>A.2.3. Performans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14</w:t>
            </w:r>
            <w:r w:rsidR="00AB3FD6" w:rsidRPr="00D76F08">
              <w:rPr>
                <w:noProof/>
                <w:webHidden/>
                <w:color w:val="000000" w:themeColor="text1"/>
              </w:rPr>
              <w:fldChar w:fldCharType="end"/>
            </w:r>
          </w:hyperlink>
        </w:p>
        <w:p w14:paraId="6A17CFCC" w14:textId="130B754F"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73" w:history="1">
            <w:r w:rsidR="00AB3FD6" w:rsidRPr="00D76F08">
              <w:rPr>
                <w:rStyle w:val="Kpr"/>
                <w:noProof/>
                <w:color w:val="000000" w:themeColor="text1"/>
              </w:rPr>
              <w:t>A.3. Yönetim Sistemleri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15</w:t>
            </w:r>
            <w:r w:rsidR="00AB3FD6" w:rsidRPr="00D76F08">
              <w:rPr>
                <w:noProof/>
                <w:webHidden/>
                <w:color w:val="000000" w:themeColor="text1"/>
              </w:rPr>
              <w:fldChar w:fldCharType="end"/>
            </w:r>
          </w:hyperlink>
        </w:p>
        <w:p w14:paraId="2E8BB6ED" w14:textId="067427BA"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4" w:history="1">
            <w:r w:rsidR="00AB3FD6" w:rsidRPr="00D76F08">
              <w:rPr>
                <w:rStyle w:val="Kpr"/>
                <w:noProof/>
                <w:color w:val="000000" w:themeColor="text1"/>
              </w:rPr>
              <w:t>A.3.1. Bilgi yönetim sistemi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17</w:t>
            </w:r>
            <w:r w:rsidR="00AB3FD6" w:rsidRPr="00D76F08">
              <w:rPr>
                <w:noProof/>
                <w:webHidden/>
                <w:color w:val="000000" w:themeColor="text1"/>
              </w:rPr>
              <w:fldChar w:fldCharType="end"/>
            </w:r>
          </w:hyperlink>
        </w:p>
        <w:p w14:paraId="40F57891" w14:textId="005F2AD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5" w:history="1">
            <w:r w:rsidR="00AB3FD6" w:rsidRPr="00D76F08">
              <w:rPr>
                <w:rStyle w:val="Kpr"/>
                <w:noProof/>
                <w:color w:val="000000" w:themeColor="text1"/>
              </w:rPr>
              <w:t>A.3.2. İnsan kaynakları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18</w:t>
            </w:r>
            <w:r w:rsidR="00AB3FD6" w:rsidRPr="00D76F08">
              <w:rPr>
                <w:noProof/>
                <w:webHidden/>
                <w:color w:val="000000" w:themeColor="text1"/>
              </w:rPr>
              <w:fldChar w:fldCharType="end"/>
            </w:r>
          </w:hyperlink>
        </w:p>
        <w:p w14:paraId="241F1DAE" w14:textId="3D16F45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6" w:history="1">
            <w:r w:rsidR="00AB3FD6" w:rsidRPr="00D76F08">
              <w:rPr>
                <w:rStyle w:val="Kpr"/>
                <w:noProof/>
                <w:color w:val="000000" w:themeColor="text1"/>
              </w:rPr>
              <w:t>A.3.3. Finansal kaynakların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19</w:t>
            </w:r>
            <w:r w:rsidR="00AB3FD6" w:rsidRPr="00D76F08">
              <w:rPr>
                <w:noProof/>
                <w:webHidden/>
                <w:color w:val="000000" w:themeColor="text1"/>
              </w:rPr>
              <w:fldChar w:fldCharType="end"/>
            </w:r>
          </w:hyperlink>
        </w:p>
        <w:p w14:paraId="58C26F3B" w14:textId="22BEB0F0"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7" w:history="1">
            <w:r w:rsidR="00AB3FD6" w:rsidRPr="00D76F08">
              <w:rPr>
                <w:rStyle w:val="Kpr"/>
                <w:noProof/>
                <w:color w:val="000000" w:themeColor="text1"/>
              </w:rPr>
              <w:t>A.3.4. Süreç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19</w:t>
            </w:r>
            <w:r w:rsidR="00AB3FD6" w:rsidRPr="00D76F08">
              <w:rPr>
                <w:noProof/>
                <w:webHidden/>
                <w:color w:val="000000" w:themeColor="text1"/>
              </w:rPr>
              <w:fldChar w:fldCharType="end"/>
            </w:r>
          </w:hyperlink>
        </w:p>
        <w:p w14:paraId="36320E2A" w14:textId="4D82E988"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78" w:history="1">
            <w:r w:rsidR="00AB3FD6" w:rsidRPr="00D76F08">
              <w:rPr>
                <w:rStyle w:val="Kpr"/>
                <w:noProof/>
                <w:color w:val="000000" w:themeColor="text1"/>
              </w:rPr>
              <w:t>A.4. Paydaş Katılımı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20</w:t>
            </w:r>
            <w:r w:rsidR="00AB3FD6" w:rsidRPr="00D76F08">
              <w:rPr>
                <w:noProof/>
                <w:webHidden/>
                <w:color w:val="000000" w:themeColor="text1"/>
              </w:rPr>
              <w:fldChar w:fldCharType="end"/>
            </w:r>
          </w:hyperlink>
        </w:p>
        <w:p w14:paraId="39563208" w14:textId="6F8B7DD0"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79" w:history="1">
            <w:r w:rsidR="00AB3FD6" w:rsidRPr="00D76F08">
              <w:rPr>
                <w:rStyle w:val="Kpr"/>
                <w:noProof/>
                <w:color w:val="000000" w:themeColor="text1"/>
              </w:rPr>
              <w:t>A.4.1. İç ve dış paydaş katılımı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_Toc126157079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21</w:t>
            </w:r>
            <w:r w:rsidR="00AB3FD6" w:rsidRPr="00D76F08">
              <w:rPr>
                <w:noProof/>
                <w:webHidden/>
                <w:color w:val="000000" w:themeColor="text1"/>
              </w:rPr>
              <w:fldChar w:fldCharType="end"/>
            </w:r>
          </w:hyperlink>
        </w:p>
        <w:p w14:paraId="3ACA2F67" w14:textId="1A0BF22B"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0" w:history="1">
            <w:r w:rsidR="00AB3FD6" w:rsidRPr="00D76F08">
              <w:rPr>
                <w:rStyle w:val="Kpr"/>
                <w:noProof/>
                <w:color w:val="000000" w:themeColor="text1"/>
              </w:rPr>
              <w:t>A.4.2. Öğrenci Geri Bildirimleri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21</w:t>
            </w:r>
            <w:r w:rsidR="00AB3FD6" w:rsidRPr="00D76F08">
              <w:rPr>
                <w:noProof/>
                <w:webHidden/>
                <w:color w:val="000000" w:themeColor="text1"/>
              </w:rPr>
              <w:fldChar w:fldCharType="end"/>
            </w:r>
          </w:hyperlink>
        </w:p>
        <w:p w14:paraId="79895BBB" w14:textId="5ABC1B4A"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1" w:history="1">
            <w:r w:rsidR="00AB3FD6" w:rsidRPr="00D76F08">
              <w:rPr>
                <w:rStyle w:val="Kpr"/>
                <w:noProof/>
                <w:color w:val="000000" w:themeColor="text1"/>
              </w:rPr>
              <w:t>A.4.3. Mezun İlişkileri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22</w:t>
            </w:r>
            <w:r w:rsidR="00AB3FD6" w:rsidRPr="00D76F08">
              <w:rPr>
                <w:noProof/>
                <w:webHidden/>
                <w:color w:val="000000" w:themeColor="text1"/>
              </w:rPr>
              <w:fldChar w:fldCharType="end"/>
            </w:r>
          </w:hyperlink>
        </w:p>
        <w:p w14:paraId="2591028E" w14:textId="70F8966E"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82" w:history="1">
            <w:r w:rsidR="00AB3FD6" w:rsidRPr="00D76F08">
              <w:rPr>
                <w:rStyle w:val="Kpr"/>
                <w:noProof/>
                <w:color w:val="000000" w:themeColor="text1"/>
              </w:rPr>
              <w:t>A.5. Uluslararasılaşma</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23</w:t>
            </w:r>
            <w:r w:rsidR="00AB3FD6" w:rsidRPr="00D76F08">
              <w:rPr>
                <w:noProof/>
                <w:webHidden/>
                <w:color w:val="000000" w:themeColor="text1"/>
              </w:rPr>
              <w:fldChar w:fldCharType="end"/>
            </w:r>
          </w:hyperlink>
        </w:p>
        <w:p w14:paraId="471BD189" w14:textId="7785C638"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3" w:history="1">
            <w:r w:rsidR="00AB3FD6" w:rsidRPr="00D76F08">
              <w:rPr>
                <w:rStyle w:val="Kpr"/>
                <w:noProof/>
                <w:color w:val="000000" w:themeColor="text1"/>
              </w:rPr>
              <w:t>A.5.1. Uluslararasılaşma süreçlerinin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24</w:t>
            </w:r>
            <w:r w:rsidR="00AB3FD6" w:rsidRPr="00D76F08">
              <w:rPr>
                <w:noProof/>
                <w:webHidden/>
                <w:color w:val="000000" w:themeColor="text1"/>
              </w:rPr>
              <w:fldChar w:fldCharType="end"/>
            </w:r>
          </w:hyperlink>
        </w:p>
        <w:p w14:paraId="11424758" w14:textId="6144A108"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4" w:history="1">
            <w:r w:rsidR="00AB3FD6" w:rsidRPr="00D76F08">
              <w:rPr>
                <w:rStyle w:val="Kpr"/>
                <w:noProof/>
                <w:color w:val="000000" w:themeColor="text1"/>
              </w:rPr>
              <w:t>A.5.2. Uluslararasılaşma Kaynakları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24</w:t>
            </w:r>
            <w:r w:rsidR="00AB3FD6" w:rsidRPr="00D76F08">
              <w:rPr>
                <w:noProof/>
                <w:webHidden/>
                <w:color w:val="000000" w:themeColor="text1"/>
              </w:rPr>
              <w:fldChar w:fldCharType="end"/>
            </w:r>
          </w:hyperlink>
        </w:p>
        <w:p w14:paraId="36B7B4E4" w14:textId="63E16189"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5" w:history="1">
            <w:r w:rsidR="00AB3FD6" w:rsidRPr="00D76F08">
              <w:rPr>
                <w:rStyle w:val="Kpr"/>
                <w:noProof/>
                <w:color w:val="000000" w:themeColor="text1"/>
              </w:rPr>
              <w:t>A.5.3. Uluslararasılaşma Performansı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25</w:t>
            </w:r>
            <w:r w:rsidR="00AB3FD6" w:rsidRPr="00D76F08">
              <w:rPr>
                <w:noProof/>
                <w:webHidden/>
                <w:color w:val="000000" w:themeColor="text1"/>
              </w:rPr>
              <w:fldChar w:fldCharType="end"/>
            </w:r>
          </w:hyperlink>
        </w:p>
        <w:p w14:paraId="40A351F7" w14:textId="64F29848" w:rsidR="00AB3FD6" w:rsidRPr="00D76F08" w:rsidRDefault="00D76F08">
          <w:pPr>
            <w:pStyle w:val="T1"/>
            <w:tabs>
              <w:tab w:val="right" w:leader="dot" w:pos="9056"/>
            </w:tabs>
            <w:rPr>
              <w:rFonts w:eastAsiaTheme="minorEastAsia" w:cstheme="minorBidi"/>
              <w:b w:val="0"/>
              <w:bCs w:val="0"/>
              <w:noProof/>
              <w:color w:val="000000" w:themeColor="text1"/>
              <w:sz w:val="24"/>
              <w:szCs w:val="24"/>
              <w:lang w:eastAsia="tr-TR"/>
            </w:rPr>
          </w:pPr>
          <w:hyperlink w:anchor="_Toc126157086" w:history="1">
            <w:r w:rsidR="00AB3FD6" w:rsidRPr="00D76F08">
              <w:rPr>
                <w:rStyle w:val="Kpr"/>
                <w:noProof/>
                <w:color w:val="000000" w:themeColor="text1"/>
              </w:rPr>
              <w:t>B. EĞİTİM-ÖĞRETİM</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25</w:t>
            </w:r>
            <w:r w:rsidR="00AB3FD6" w:rsidRPr="00D76F08">
              <w:rPr>
                <w:noProof/>
                <w:webHidden/>
                <w:color w:val="000000" w:themeColor="text1"/>
              </w:rPr>
              <w:fldChar w:fldCharType="end"/>
            </w:r>
          </w:hyperlink>
        </w:p>
        <w:p w14:paraId="548C40FA" w14:textId="610E5EBB"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87" w:history="1">
            <w:r w:rsidR="00AB3FD6" w:rsidRPr="00D76F08">
              <w:rPr>
                <w:rStyle w:val="Kpr"/>
                <w:noProof/>
                <w:color w:val="000000" w:themeColor="text1"/>
              </w:rPr>
              <w:t>B.1. Program Tasarımı, Değerlendirmesi ve Güncellenmesi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26</w:t>
            </w:r>
            <w:r w:rsidR="00AB3FD6" w:rsidRPr="00D76F08">
              <w:rPr>
                <w:noProof/>
                <w:webHidden/>
                <w:color w:val="000000" w:themeColor="text1"/>
              </w:rPr>
              <w:fldChar w:fldCharType="end"/>
            </w:r>
          </w:hyperlink>
        </w:p>
        <w:p w14:paraId="23A5A544" w14:textId="4109B54B"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8" w:history="1">
            <w:r w:rsidR="00AB3FD6" w:rsidRPr="00D76F08">
              <w:rPr>
                <w:rStyle w:val="Kpr"/>
                <w:noProof/>
                <w:color w:val="000000" w:themeColor="text1"/>
              </w:rPr>
              <w:t>B.1.1. Programların tasarımı ve onayı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26</w:t>
            </w:r>
            <w:r w:rsidR="00AB3FD6" w:rsidRPr="00D76F08">
              <w:rPr>
                <w:noProof/>
                <w:webHidden/>
                <w:color w:val="000000" w:themeColor="text1"/>
              </w:rPr>
              <w:fldChar w:fldCharType="end"/>
            </w:r>
          </w:hyperlink>
        </w:p>
        <w:p w14:paraId="24C1F181" w14:textId="048920FF"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89" w:history="1">
            <w:r w:rsidR="00AB3FD6" w:rsidRPr="00D76F08">
              <w:rPr>
                <w:rStyle w:val="Kpr"/>
                <w:noProof/>
                <w:color w:val="000000" w:themeColor="text1"/>
              </w:rPr>
              <w:t>B.1.2. Programın ders dağılım dengesi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_Toc126157089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27</w:t>
            </w:r>
            <w:r w:rsidR="00AB3FD6" w:rsidRPr="00D76F08">
              <w:rPr>
                <w:noProof/>
                <w:webHidden/>
                <w:color w:val="000000" w:themeColor="text1"/>
              </w:rPr>
              <w:fldChar w:fldCharType="end"/>
            </w:r>
          </w:hyperlink>
        </w:p>
        <w:p w14:paraId="3F5AA67F" w14:textId="32DD44BB"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0" w:history="1">
            <w:r w:rsidR="00AB3FD6" w:rsidRPr="00D76F08">
              <w:rPr>
                <w:rStyle w:val="Kpr"/>
                <w:noProof/>
                <w:color w:val="000000" w:themeColor="text1"/>
              </w:rPr>
              <w:t>B.1.3. Ders kazanımlarının program çıktıları ile uyumu</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29</w:t>
            </w:r>
            <w:r w:rsidR="00AB3FD6" w:rsidRPr="00D76F08">
              <w:rPr>
                <w:noProof/>
                <w:webHidden/>
                <w:color w:val="000000" w:themeColor="text1"/>
              </w:rPr>
              <w:fldChar w:fldCharType="end"/>
            </w:r>
          </w:hyperlink>
        </w:p>
        <w:p w14:paraId="13B23EAA" w14:textId="19963F61"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1" w:history="1">
            <w:r w:rsidR="00AB3FD6" w:rsidRPr="00D76F08">
              <w:rPr>
                <w:rStyle w:val="Kpr"/>
                <w:noProof/>
                <w:color w:val="000000" w:themeColor="text1"/>
              </w:rPr>
              <w:t>B.1.4. Öğrenci iş yüküne dayalı ders tasarımı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30</w:t>
            </w:r>
            <w:r w:rsidR="00AB3FD6" w:rsidRPr="00D76F08">
              <w:rPr>
                <w:noProof/>
                <w:webHidden/>
                <w:color w:val="000000" w:themeColor="text1"/>
              </w:rPr>
              <w:fldChar w:fldCharType="end"/>
            </w:r>
          </w:hyperlink>
        </w:p>
        <w:p w14:paraId="381AC225" w14:textId="4CA236A0"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2" w:history="1">
            <w:r w:rsidR="00AB3FD6" w:rsidRPr="00D76F08">
              <w:rPr>
                <w:rStyle w:val="Kpr"/>
                <w:noProof/>
                <w:color w:val="000000" w:themeColor="text1"/>
              </w:rPr>
              <w:t>B.1.5. Programların izlenmesi ve güncellenmesi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30</w:t>
            </w:r>
            <w:r w:rsidR="00AB3FD6" w:rsidRPr="00D76F08">
              <w:rPr>
                <w:noProof/>
                <w:webHidden/>
                <w:color w:val="000000" w:themeColor="text1"/>
              </w:rPr>
              <w:fldChar w:fldCharType="end"/>
            </w:r>
          </w:hyperlink>
        </w:p>
        <w:p w14:paraId="7596DCBB" w14:textId="79E4089B"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3" w:history="1">
            <w:r w:rsidR="00AB3FD6" w:rsidRPr="00D76F08">
              <w:rPr>
                <w:rStyle w:val="Kpr"/>
                <w:noProof/>
                <w:color w:val="000000" w:themeColor="text1"/>
              </w:rPr>
              <w:t>B.1.6. Eğitim ve öğretim süreçlerinin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32</w:t>
            </w:r>
            <w:r w:rsidR="00AB3FD6" w:rsidRPr="00D76F08">
              <w:rPr>
                <w:noProof/>
                <w:webHidden/>
                <w:color w:val="000000" w:themeColor="text1"/>
              </w:rPr>
              <w:fldChar w:fldCharType="end"/>
            </w:r>
          </w:hyperlink>
        </w:p>
        <w:p w14:paraId="379EE33A" w14:textId="09DDCE60"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94" w:history="1">
            <w:r w:rsidR="00AB3FD6" w:rsidRPr="00D76F08">
              <w:rPr>
                <w:rStyle w:val="Kpr"/>
                <w:noProof/>
                <w:color w:val="000000" w:themeColor="text1"/>
              </w:rPr>
              <w:t>B.2. Programların Yürütülmesi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33</w:t>
            </w:r>
            <w:r w:rsidR="00AB3FD6" w:rsidRPr="00D76F08">
              <w:rPr>
                <w:noProof/>
                <w:webHidden/>
                <w:color w:val="000000" w:themeColor="text1"/>
              </w:rPr>
              <w:fldChar w:fldCharType="end"/>
            </w:r>
          </w:hyperlink>
        </w:p>
        <w:p w14:paraId="657FF41F" w14:textId="0199C27A"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5" w:history="1">
            <w:r w:rsidR="00AB3FD6" w:rsidRPr="00D76F08">
              <w:rPr>
                <w:rStyle w:val="Kpr"/>
                <w:noProof/>
                <w:color w:val="000000" w:themeColor="text1"/>
              </w:rPr>
              <w:t>B.2.1. Öğretim yöntem ve teknikleri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33</w:t>
            </w:r>
            <w:r w:rsidR="00AB3FD6" w:rsidRPr="00D76F08">
              <w:rPr>
                <w:noProof/>
                <w:webHidden/>
                <w:color w:val="000000" w:themeColor="text1"/>
              </w:rPr>
              <w:fldChar w:fldCharType="end"/>
            </w:r>
          </w:hyperlink>
        </w:p>
        <w:p w14:paraId="78C5311C" w14:textId="0A71833A"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6" w:history="1">
            <w:r w:rsidR="00AB3FD6" w:rsidRPr="00D76F08">
              <w:rPr>
                <w:rStyle w:val="Kpr"/>
                <w:noProof/>
                <w:color w:val="000000" w:themeColor="text1"/>
              </w:rPr>
              <w:t>B.2.2. Ölçme ve değerlendirme</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33</w:t>
            </w:r>
            <w:r w:rsidR="00AB3FD6" w:rsidRPr="00D76F08">
              <w:rPr>
                <w:noProof/>
                <w:webHidden/>
                <w:color w:val="000000" w:themeColor="text1"/>
              </w:rPr>
              <w:fldChar w:fldCharType="end"/>
            </w:r>
          </w:hyperlink>
        </w:p>
        <w:p w14:paraId="3FF9F5EF" w14:textId="3151BA3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7" w:history="1">
            <w:r w:rsidR="00AB3FD6" w:rsidRPr="00D76F08">
              <w:rPr>
                <w:rStyle w:val="Kpr"/>
                <w:noProof/>
                <w:color w:val="000000" w:themeColor="text1"/>
              </w:rPr>
              <w:t>B.2.3. Öğrenci kabulü ve önceki öğrenmenin tanınması ve kredilendirilmesi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34</w:t>
            </w:r>
            <w:r w:rsidR="00AB3FD6" w:rsidRPr="00D76F08">
              <w:rPr>
                <w:noProof/>
                <w:webHidden/>
                <w:color w:val="000000" w:themeColor="text1"/>
              </w:rPr>
              <w:fldChar w:fldCharType="end"/>
            </w:r>
          </w:hyperlink>
        </w:p>
        <w:p w14:paraId="735CA7EA" w14:textId="77C7B5FC"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098" w:history="1">
            <w:r w:rsidR="00AB3FD6" w:rsidRPr="00D76F08">
              <w:rPr>
                <w:rStyle w:val="Kpr"/>
                <w:noProof/>
                <w:color w:val="000000" w:themeColor="text1"/>
              </w:rPr>
              <w:t>B.2.4. Yeterliliklerin sertifikalandırılması ve diploma</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35</w:t>
            </w:r>
            <w:r w:rsidR="00AB3FD6" w:rsidRPr="00D76F08">
              <w:rPr>
                <w:noProof/>
                <w:webHidden/>
                <w:color w:val="000000" w:themeColor="text1"/>
              </w:rPr>
              <w:fldChar w:fldCharType="end"/>
            </w:r>
          </w:hyperlink>
        </w:p>
        <w:p w14:paraId="44A2B0E5" w14:textId="046DEE38"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099" w:history="1">
            <w:r w:rsidR="00AB3FD6" w:rsidRPr="00D76F08">
              <w:rPr>
                <w:rStyle w:val="Kpr"/>
                <w:noProof/>
                <w:color w:val="000000" w:themeColor="text1"/>
              </w:rPr>
              <w:t>B.3. Öğrenme Kaynakları ve Akademik Destek Hizmetleri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_Toc126157099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35</w:t>
            </w:r>
            <w:r w:rsidR="00AB3FD6" w:rsidRPr="00D76F08">
              <w:rPr>
                <w:noProof/>
                <w:webHidden/>
                <w:color w:val="000000" w:themeColor="text1"/>
              </w:rPr>
              <w:fldChar w:fldCharType="end"/>
            </w:r>
          </w:hyperlink>
        </w:p>
        <w:p w14:paraId="306928D2" w14:textId="1DA58CA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0" w:history="1">
            <w:r w:rsidR="00AB3FD6" w:rsidRPr="00D76F08">
              <w:rPr>
                <w:rStyle w:val="Kpr"/>
                <w:noProof/>
                <w:color w:val="000000" w:themeColor="text1"/>
              </w:rPr>
              <w:t>B.3.1. Öğrenme ortamı ve kaynakları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35</w:t>
            </w:r>
            <w:r w:rsidR="00AB3FD6" w:rsidRPr="00D76F08">
              <w:rPr>
                <w:noProof/>
                <w:webHidden/>
                <w:color w:val="000000" w:themeColor="text1"/>
              </w:rPr>
              <w:fldChar w:fldCharType="end"/>
            </w:r>
          </w:hyperlink>
        </w:p>
        <w:p w14:paraId="4D4FBBC8" w14:textId="27CE644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1" w:history="1">
            <w:r w:rsidR="00AB3FD6" w:rsidRPr="00D76F08">
              <w:rPr>
                <w:rStyle w:val="Kpr"/>
                <w:noProof/>
                <w:color w:val="000000" w:themeColor="text1"/>
              </w:rPr>
              <w:t>B.3.2. Akademik destek hizmetleri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36</w:t>
            </w:r>
            <w:r w:rsidR="00AB3FD6" w:rsidRPr="00D76F08">
              <w:rPr>
                <w:noProof/>
                <w:webHidden/>
                <w:color w:val="000000" w:themeColor="text1"/>
              </w:rPr>
              <w:fldChar w:fldCharType="end"/>
            </w:r>
          </w:hyperlink>
        </w:p>
        <w:p w14:paraId="06E3CA0A" w14:textId="56C4DAD5"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2" w:history="1">
            <w:r w:rsidR="00AB3FD6" w:rsidRPr="00D76F08">
              <w:rPr>
                <w:rStyle w:val="Kpr"/>
                <w:noProof/>
                <w:color w:val="000000" w:themeColor="text1"/>
              </w:rPr>
              <w:t>B.3.3. Tesis ve altyapılar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36</w:t>
            </w:r>
            <w:r w:rsidR="00AB3FD6" w:rsidRPr="00D76F08">
              <w:rPr>
                <w:noProof/>
                <w:webHidden/>
                <w:color w:val="000000" w:themeColor="text1"/>
              </w:rPr>
              <w:fldChar w:fldCharType="end"/>
            </w:r>
          </w:hyperlink>
        </w:p>
        <w:p w14:paraId="6BCAA810" w14:textId="65AF149C"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3" w:history="1">
            <w:r w:rsidR="00AB3FD6" w:rsidRPr="00D76F08">
              <w:rPr>
                <w:rStyle w:val="Kpr"/>
                <w:noProof/>
                <w:color w:val="000000" w:themeColor="text1"/>
              </w:rPr>
              <w:t>B.3.4. Dezavantajlı gruplar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36</w:t>
            </w:r>
            <w:r w:rsidR="00AB3FD6" w:rsidRPr="00D76F08">
              <w:rPr>
                <w:noProof/>
                <w:webHidden/>
                <w:color w:val="000000" w:themeColor="text1"/>
              </w:rPr>
              <w:fldChar w:fldCharType="end"/>
            </w:r>
          </w:hyperlink>
        </w:p>
        <w:p w14:paraId="589E6420" w14:textId="058EA3E0"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4" w:history="1">
            <w:r w:rsidR="00AB3FD6" w:rsidRPr="00D76F08">
              <w:rPr>
                <w:rStyle w:val="Kpr"/>
                <w:noProof/>
                <w:color w:val="000000" w:themeColor="text1"/>
              </w:rPr>
              <w:t>B.3.5. Sosyal, kültürel, sportif faaliyetler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37</w:t>
            </w:r>
            <w:r w:rsidR="00AB3FD6" w:rsidRPr="00D76F08">
              <w:rPr>
                <w:noProof/>
                <w:webHidden/>
                <w:color w:val="000000" w:themeColor="text1"/>
              </w:rPr>
              <w:fldChar w:fldCharType="end"/>
            </w:r>
          </w:hyperlink>
        </w:p>
        <w:p w14:paraId="4F73F245" w14:textId="6EEBAC43"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05" w:history="1">
            <w:r w:rsidR="00AB3FD6" w:rsidRPr="00D76F08">
              <w:rPr>
                <w:rStyle w:val="Kpr"/>
                <w:noProof/>
                <w:color w:val="000000" w:themeColor="text1"/>
              </w:rPr>
              <w:t>B.4. Öğretim Kadrosu</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37</w:t>
            </w:r>
            <w:r w:rsidR="00AB3FD6" w:rsidRPr="00D76F08">
              <w:rPr>
                <w:noProof/>
                <w:webHidden/>
                <w:color w:val="000000" w:themeColor="text1"/>
              </w:rPr>
              <w:fldChar w:fldCharType="end"/>
            </w:r>
          </w:hyperlink>
        </w:p>
        <w:p w14:paraId="2E222852" w14:textId="6C211A7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6" w:history="1">
            <w:r w:rsidR="00AB3FD6" w:rsidRPr="00D76F08">
              <w:rPr>
                <w:rStyle w:val="Kpr"/>
                <w:noProof/>
                <w:color w:val="000000" w:themeColor="text1"/>
              </w:rPr>
              <w:t>B.4.1. Atama, yükseltme ve görevlendirme kriterleri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37</w:t>
            </w:r>
            <w:r w:rsidR="00AB3FD6" w:rsidRPr="00D76F08">
              <w:rPr>
                <w:noProof/>
                <w:webHidden/>
                <w:color w:val="000000" w:themeColor="text1"/>
              </w:rPr>
              <w:fldChar w:fldCharType="end"/>
            </w:r>
          </w:hyperlink>
        </w:p>
        <w:p w14:paraId="6F7190CD" w14:textId="35478189"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7" w:history="1">
            <w:r w:rsidR="00AB3FD6" w:rsidRPr="00D76F08">
              <w:rPr>
                <w:rStyle w:val="Kpr"/>
                <w:noProof/>
                <w:color w:val="000000" w:themeColor="text1"/>
              </w:rPr>
              <w:t>B.4.2. Öğretim yetkinlikleri ve gelişimi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38</w:t>
            </w:r>
            <w:r w:rsidR="00AB3FD6" w:rsidRPr="00D76F08">
              <w:rPr>
                <w:noProof/>
                <w:webHidden/>
                <w:color w:val="000000" w:themeColor="text1"/>
              </w:rPr>
              <w:fldChar w:fldCharType="end"/>
            </w:r>
          </w:hyperlink>
        </w:p>
        <w:p w14:paraId="72CCFF75" w14:textId="5A49300E"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08" w:history="1">
            <w:r w:rsidR="00AB3FD6" w:rsidRPr="00D76F08">
              <w:rPr>
                <w:rStyle w:val="Kpr"/>
                <w:noProof/>
                <w:color w:val="000000" w:themeColor="text1"/>
              </w:rPr>
              <w:t>B.4.3. Eğitim faaliyetlerine yönelik teşvik ve ödüllendirme</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38</w:t>
            </w:r>
            <w:r w:rsidR="00AB3FD6" w:rsidRPr="00D76F08">
              <w:rPr>
                <w:noProof/>
                <w:webHidden/>
                <w:color w:val="000000" w:themeColor="text1"/>
              </w:rPr>
              <w:fldChar w:fldCharType="end"/>
            </w:r>
          </w:hyperlink>
        </w:p>
        <w:p w14:paraId="3D71166D" w14:textId="33DA86D9" w:rsidR="00AB3FD6" w:rsidRPr="00D76F08" w:rsidRDefault="00D76F08">
          <w:pPr>
            <w:pStyle w:val="T1"/>
            <w:tabs>
              <w:tab w:val="right" w:leader="dot" w:pos="9056"/>
            </w:tabs>
            <w:rPr>
              <w:rFonts w:eastAsiaTheme="minorEastAsia" w:cstheme="minorBidi"/>
              <w:b w:val="0"/>
              <w:bCs w:val="0"/>
              <w:noProof/>
              <w:color w:val="000000" w:themeColor="text1"/>
              <w:sz w:val="24"/>
              <w:szCs w:val="24"/>
              <w:lang w:eastAsia="tr-TR"/>
            </w:rPr>
          </w:pPr>
          <w:hyperlink w:anchor="_Toc126157109" w:history="1">
            <w:r w:rsidR="00AB3FD6" w:rsidRPr="00D76F08">
              <w:rPr>
                <w:rStyle w:val="Kpr"/>
                <w:noProof/>
                <w:color w:val="000000" w:themeColor="text1"/>
              </w:rPr>
              <w:t>C. ARAŞTIRMA VE GELİŞTİRME</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_Toc126157109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39</w:t>
            </w:r>
            <w:r w:rsidR="00AB3FD6" w:rsidRPr="00D76F08">
              <w:rPr>
                <w:noProof/>
                <w:webHidden/>
                <w:color w:val="000000" w:themeColor="text1"/>
              </w:rPr>
              <w:fldChar w:fldCharType="end"/>
            </w:r>
          </w:hyperlink>
        </w:p>
        <w:p w14:paraId="3676353B" w14:textId="79ED89DB"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10" w:history="1">
            <w:r w:rsidR="00AB3FD6" w:rsidRPr="00D76F08">
              <w:rPr>
                <w:rStyle w:val="Kpr"/>
                <w:noProof/>
                <w:color w:val="000000" w:themeColor="text1"/>
              </w:rPr>
              <w:t>C.1. Araştırma Süreçlerinin Yönetimi ve Araştırma Kaynakları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39</w:t>
            </w:r>
            <w:r w:rsidR="00AB3FD6" w:rsidRPr="00D76F08">
              <w:rPr>
                <w:noProof/>
                <w:webHidden/>
                <w:color w:val="000000" w:themeColor="text1"/>
              </w:rPr>
              <w:fldChar w:fldCharType="end"/>
            </w:r>
          </w:hyperlink>
        </w:p>
        <w:p w14:paraId="6FE4E5E8" w14:textId="5557652F"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1" w:history="1">
            <w:r w:rsidR="00AB3FD6" w:rsidRPr="00D76F08">
              <w:rPr>
                <w:rStyle w:val="Kpr"/>
                <w:noProof/>
                <w:color w:val="000000" w:themeColor="text1"/>
              </w:rPr>
              <w:t>C.1.1. Araştırma süreçlerinin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39</w:t>
            </w:r>
            <w:r w:rsidR="00AB3FD6" w:rsidRPr="00D76F08">
              <w:rPr>
                <w:noProof/>
                <w:webHidden/>
                <w:color w:val="000000" w:themeColor="text1"/>
              </w:rPr>
              <w:fldChar w:fldCharType="end"/>
            </w:r>
          </w:hyperlink>
        </w:p>
        <w:p w14:paraId="3B54EE71" w14:textId="34803D3F"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2" w:history="1">
            <w:r w:rsidR="00AB3FD6" w:rsidRPr="00D76F08">
              <w:rPr>
                <w:rStyle w:val="Kpr"/>
                <w:noProof/>
                <w:color w:val="000000" w:themeColor="text1"/>
              </w:rPr>
              <w:t>C.1.2. İç ve dış kaynaklar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39</w:t>
            </w:r>
            <w:r w:rsidR="00AB3FD6" w:rsidRPr="00D76F08">
              <w:rPr>
                <w:noProof/>
                <w:webHidden/>
                <w:color w:val="000000" w:themeColor="text1"/>
              </w:rPr>
              <w:fldChar w:fldCharType="end"/>
            </w:r>
          </w:hyperlink>
        </w:p>
        <w:p w14:paraId="444C33F3" w14:textId="24E481C2"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3" w:history="1">
            <w:r w:rsidR="00AB3FD6" w:rsidRPr="00D76F08">
              <w:rPr>
                <w:rStyle w:val="Kpr"/>
                <w:noProof/>
                <w:color w:val="000000" w:themeColor="text1"/>
              </w:rPr>
              <w:t>C.1.3. Doktora programları ve doktora sonrası imkanlar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40</w:t>
            </w:r>
            <w:r w:rsidR="00AB3FD6" w:rsidRPr="00D76F08">
              <w:rPr>
                <w:noProof/>
                <w:webHidden/>
                <w:color w:val="000000" w:themeColor="text1"/>
              </w:rPr>
              <w:fldChar w:fldCharType="end"/>
            </w:r>
          </w:hyperlink>
        </w:p>
        <w:p w14:paraId="3A71D562" w14:textId="48984504"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14" w:history="1">
            <w:r w:rsidR="00AB3FD6" w:rsidRPr="00D76F08">
              <w:rPr>
                <w:rStyle w:val="Kpr"/>
                <w:noProof/>
                <w:color w:val="000000" w:themeColor="text1"/>
              </w:rPr>
              <w:t>C.2. Araştırma Yetkinliği, İş birlikleri ve Destekler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40</w:t>
            </w:r>
            <w:r w:rsidR="00AB3FD6" w:rsidRPr="00D76F08">
              <w:rPr>
                <w:noProof/>
                <w:webHidden/>
                <w:color w:val="000000" w:themeColor="text1"/>
              </w:rPr>
              <w:fldChar w:fldCharType="end"/>
            </w:r>
          </w:hyperlink>
        </w:p>
        <w:p w14:paraId="3C13DDDA" w14:textId="17B3634C"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5" w:history="1">
            <w:r w:rsidR="00AB3FD6" w:rsidRPr="00D76F08">
              <w:rPr>
                <w:rStyle w:val="Kpr"/>
                <w:noProof/>
                <w:color w:val="000000" w:themeColor="text1"/>
              </w:rPr>
              <w:t>C.2.1. Araştırma yetkinlikleri ve gelişimi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40</w:t>
            </w:r>
            <w:r w:rsidR="00AB3FD6" w:rsidRPr="00D76F08">
              <w:rPr>
                <w:noProof/>
                <w:webHidden/>
                <w:color w:val="000000" w:themeColor="text1"/>
              </w:rPr>
              <w:fldChar w:fldCharType="end"/>
            </w:r>
          </w:hyperlink>
        </w:p>
        <w:p w14:paraId="6132D873" w14:textId="28FC8906"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6" w:history="1">
            <w:r w:rsidR="00AB3FD6" w:rsidRPr="00D76F08">
              <w:rPr>
                <w:rStyle w:val="Kpr"/>
                <w:noProof/>
                <w:color w:val="000000" w:themeColor="text1"/>
              </w:rPr>
              <w:t>C.2.2. Ulusal ve uluslararası ortak programlar ve ortak araştırma birimler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_Toc126157116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41</w:t>
            </w:r>
            <w:r w:rsidR="00AB3FD6" w:rsidRPr="00D76F08">
              <w:rPr>
                <w:noProof/>
                <w:webHidden/>
                <w:color w:val="000000" w:themeColor="text1"/>
              </w:rPr>
              <w:fldChar w:fldCharType="end"/>
            </w:r>
          </w:hyperlink>
        </w:p>
        <w:p w14:paraId="76A68EF6" w14:textId="53D8A979"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17" w:history="1">
            <w:r w:rsidR="00AB3FD6" w:rsidRPr="00D76F08">
              <w:rPr>
                <w:rStyle w:val="Kpr"/>
                <w:noProof/>
                <w:color w:val="000000" w:themeColor="text1"/>
              </w:rPr>
              <w:t>C.3. Araştırma Performansı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_Toc126157117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41</w:t>
            </w:r>
            <w:r w:rsidR="00AB3FD6" w:rsidRPr="00D76F08">
              <w:rPr>
                <w:noProof/>
                <w:webHidden/>
                <w:color w:val="000000" w:themeColor="text1"/>
              </w:rPr>
              <w:fldChar w:fldCharType="end"/>
            </w:r>
          </w:hyperlink>
        </w:p>
        <w:p w14:paraId="6EC775BD" w14:textId="6EEAE4A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8" w:history="1">
            <w:r w:rsidR="00AB3FD6" w:rsidRPr="00D76F08">
              <w:rPr>
                <w:rStyle w:val="Kpr"/>
                <w:noProof/>
                <w:color w:val="000000" w:themeColor="text1"/>
              </w:rPr>
              <w:t>C.3.1. Araştırma performansının izlenmesi ve değerlendirilmesi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_Toc126157118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41</w:t>
            </w:r>
            <w:r w:rsidR="00AB3FD6" w:rsidRPr="00D76F08">
              <w:rPr>
                <w:noProof/>
                <w:webHidden/>
                <w:color w:val="000000" w:themeColor="text1"/>
              </w:rPr>
              <w:fldChar w:fldCharType="end"/>
            </w:r>
          </w:hyperlink>
        </w:p>
        <w:p w14:paraId="74FCD5F5" w14:textId="6BA89130"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19" w:history="1">
            <w:r w:rsidR="00AB3FD6" w:rsidRPr="00D76F08">
              <w:rPr>
                <w:rStyle w:val="Kpr"/>
                <w:noProof/>
                <w:color w:val="000000" w:themeColor="text1"/>
              </w:rPr>
              <w:t>C.3.2. Öğretim elemanı/araştırmacı performansının değerlendirilmesi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_Toc126157119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41</w:t>
            </w:r>
            <w:r w:rsidR="00AB3FD6" w:rsidRPr="00D76F08">
              <w:rPr>
                <w:noProof/>
                <w:webHidden/>
                <w:color w:val="000000" w:themeColor="text1"/>
              </w:rPr>
              <w:fldChar w:fldCharType="end"/>
            </w:r>
          </w:hyperlink>
        </w:p>
        <w:p w14:paraId="22A9136A" w14:textId="6752F8EB" w:rsidR="00AB3FD6" w:rsidRPr="00D76F08" w:rsidRDefault="00D76F08">
          <w:pPr>
            <w:pStyle w:val="T1"/>
            <w:tabs>
              <w:tab w:val="right" w:leader="dot" w:pos="9056"/>
            </w:tabs>
            <w:rPr>
              <w:rFonts w:eastAsiaTheme="minorEastAsia" w:cstheme="minorBidi"/>
              <w:b w:val="0"/>
              <w:bCs w:val="0"/>
              <w:noProof/>
              <w:color w:val="000000" w:themeColor="text1"/>
              <w:sz w:val="24"/>
              <w:szCs w:val="24"/>
              <w:lang w:eastAsia="tr-TR"/>
            </w:rPr>
          </w:pPr>
          <w:hyperlink w:anchor="_Toc126157120" w:history="1">
            <w:r w:rsidR="00AB3FD6" w:rsidRPr="00D76F08">
              <w:rPr>
                <w:rStyle w:val="Kpr"/>
                <w:noProof/>
                <w:color w:val="000000" w:themeColor="text1"/>
              </w:rPr>
              <w:t>D. TOPLUMSAL KATKI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_Toc126157120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42</w:t>
            </w:r>
            <w:r w:rsidR="00AB3FD6" w:rsidRPr="00D76F08">
              <w:rPr>
                <w:noProof/>
                <w:webHidden/>
                <w:color w:val="000000" w:themeColor="text1"/>
              </w:rPr>
              <w:fldChar w:fldCharType="end"/>
            </w:r>
          </w:hyperlink>
        </w:p>
        <w:p w14:paraId="4B5A8347" w14:textId="7352819C"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21" w:history="1">
            <w:r w:rsidR="00AB3FD6" w:rsidRPr="00D76F08">
              <w:rPr>
                <w:rStyle w:val="Kpr"/>
                <w:noProof/>
                <w:color w:val="000000" w:themeColor="text1"/>
              </w:rPr>
              <w:t>D.1. Toplumsal Katkı Süreçlerinin Yönetimi ve Toplumsal Katkı Kaynakları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_Toc126157121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42</w:t>
            </w:r>
            <w:r w:rsidR="00AB3FD6" w:rsidRPr="00D76F08">
              <w:rPr>
                <w:noProof/>
                <w:webHidden/>
                <w:color w:val="000000" w:themeColor="text1"/>
              </w:rPr>
              <w:fldChar w:fldCharType="end"/>
            </w:r>
          </w:hyperlink>
        </w:p>
        <w:p w14:paraId="6A6B165A" w14:textId="11CD7FAD"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22" w:history="1">
            <w:r w:rsidR="00AB3FD6" w:rsidRPr="00D76F08">
              <w:rPr>
                <w:rStyle w:val="Kpr"/>
                <w:noProof/>
                <w:color w:val="000000" w:themeColor="text1"/>
              </w:rPr>
              <w:t>D.1.1. Toplumsal katkı süreçlerinin yönetimi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_Toc126157122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42</w:t>
            </w:r>
            <w:r w:rsidR="00AB3FD6" w:rsidRPr="00D76F08">
              <w:rPr>
                <w:noProof/>
                <w:webHidden/>
                <w:color w:val="000000" w:themeColor="text1"/>
              </w:rPr>
              <w:fldChar w:fldCharType="end"/>
            </w:r>
          </w:hyperlink>
        </w:p>
        <w:p w14:paraId="2945798D" w14:textId="3BE64E9C"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23" w:history="1">
            <w:r w:rsidR="00AB3FD6" w:rsidRPr="00D76F08">
              <w:rPr>
                <w:rStyle w:val="Kpr"/>
                <w:noProof/>
                <w:color w:val="000000" w:themeColor="text1"/>
              </w:rPr>
              <w:t>D.1.2. Kaynaklar</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_Toc126157123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43</w:t>
            </w:r>
            <w:r w:rsidR="00AB3FD6" w:rsidRPr="00D76F08">
              <w:rPr>
                <w:noProof/>
                <w:webHidden/>
                <w:color w:val="000000" w:themeColor="text1"/>
              </w:rPr>
              <w:fldChar w:fldCharType="end"/>
            </w:r>
          </w:hyperlink>
        </w:p>
        <w:p w14:paraId="6954DD8D" w14:textId="2018B8DC" w:rsidR="00AB3FD6" w:rsidRPr="00D76F08" w:rsidRDefault="00D76F08">
          <w:pPr>
            <w:pStyle w:val="T2"/>
            <w:tabs>
              <w:tab w:val="right" w:leader="dot" w:pos="9056"/>
            </w:tabs>
            <w:rPr>
              <w:rFonts w:eastAsiaTheme="minorEastAsia" w:cstheme="minorBidi"/>
              <w:i w:val="0"/>
              <w:iCs w:val="0"/>
              <w:noProof/>
              <w:color w:val="000000" w:themeColor="text1"/>
              <w:sz w:val="24"/>
              <w:szCs w:val="24"/>
              <w:lang w:eastAsia="tr-TR"/>
            </w:rPr>
          </w:pPr>
          <w:hyperlink w:anchor="_Toc126157124" w:history="1">
            <w:r w:rsidR="00AB3FD6" w:rsidRPr="00D76F08">
              <w:rPr>
                <w:rStyle w:val="Kpr"/>
                <w:noProof/>
                <w:color w:val="000000" w:themeColor="text1"/>
              </w:rPr>
              <w:t>D.2. Toplumsal Katkı Performansı</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_Toc126157124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43</w:t>
            </w:r>
            <w:r w:rsidR="00AB3FD6" w:rsidRPr="00D76F08">
              <w:rPr>
                <w:noProof/>
                <w:webHidden/>
                <w:color w:val="000000" w:themeColor="text1"/>
              </w:rPr>
              <w:fldChar w:fldCharType="end"/>
            </w:r>
          </w:hyperlink>
        </w:p>
        <w:p w14:paraId="77C4676D" w14:textId="25863196" w:rsidR="00AB3FD6" w:rsidRPr="00D76F08" w:rsidRDefault="00D76F08">
          <w:pPr>
            <w:pStyle w:val="T3"/>
            <w:tabs>
              <w:tab w:val="right" w:leader="dot" w:pos="9056"/>
            </w:tabs>
            <w:rPr>
              <w:rFonts w:eastAsiaTheme="minorEastAsia" w:cstheme="minorBidi"/>
              <w:noProof/>
              <w:color w:val="000000" w:themeColor="text1"/>
              <w:sz w:val="24"/>
              <w:szCs w:val="24"/>
              <w:lang w:eastAsia="tr-TR"/>
            </w:rPr>
          </w:pPr>
          <w:hyperlink w:anchor="_Toc126157125" w:history="1">
            <w:r w:rsidR="00AB3FD6" w:rsidRPr="00D76F08">
              <w:rPr>
                <w:rStyle w:val="Kpr"/>
                <w:noProof/>
                <w:color w:val="000000" w:themeColor="text1"/>
              </w:rPr>
              <w:t>D.2.1. Toplumsal katkı performansının izlenmesi ve değerlendirilmesi</w:t>
            </w:r>
            <w:r w:rsidR="00AB3FD6" w:rsidRPr="00D76F08">
              <w:rPr>
                <w:noProof/>
                <w:webHidden/>
                <w:color w:val="000000" w:themeColor="text1"/>
              </w:rPr>
              <w:tab/>
            </w:r>
            <w:r w:rsidR="00AB3FD6" w:rsidRPr="00D76F08">
              <w:rPr>
                <w:noProof/>
                <w:webHidden/>
                <w:color w:val="000000" w:themeColor="text1"/>
              </w:rPr>
              <w:fldChar w:fldCharType="begin"/>
            </w:r>
            <w:r w:rsidR="00AB3FD6" w:rsidRPr="00D76F08">
              <w:rPr>
                <w:noProof/>
                <w:webHidden/>
                <w:color w:val="000000" w:themeColor="text1"/>
              </w:rPr>
              <w:instrText xml:space="preserve"> PAGEREF _Toc126157125 \h </w:instrText>
            </w:r>
            <w:r w:rsidR="00AB3FD6" w:rsidRPr="00D76F08">
              <w:rPr>
                <w:noProof/>
                <w:webHidden/>
                <w:color w:val="000000" w:themeColor="text1"/>
              </w:rPr>
            </w:r>
            <w:r w:rsidR="00AB3FD6" w:rsidRPr="00D76F08">
              <w:rPr>
                <w:noProof/>
                <w:webHidden/>
                <w:color w:val="000000" w:themeColor="text1"/>
              </w:rPr>
              <w:fldChar w:fldCharType="separate"/>
            </w:r>
            <w:r w:rsidR="00AB3FD6" w:rsidRPr="00D76F08">
              <w:rPr>
                <w:noProof/>
                <w:webHidden/>
                <w:color w:val="000000" w:themeColor="text1"/>
              </w:rPr>
              <w:t>43</w:t>
            </w:r>
            <w:r w:rsidR="00AB3FD6" w:rsidRPr="00D76F08">
              <w:rPr>
                <w:noProof/>
                <w:webHidden/>
                <w:color w:val="000000" w:themeColor="text1"/>
              </w:rPr>
              <w:fldChar w:fldCharType="end"/>
            </w:r>
          </w:hyperlink>
        </w:p>
        <w:p w14:paraId="38D327AE" w14:textId="44C0AE71" w:rsidR="00EF743F" w:rsidRPr="00D76F08" w:rsidRDefault="00EF743F">
          <w:pPr>
            <w:rPr>
              <w:color w:val="000000" w:themeColor="text1"/>
            </w:rPr>
          </w:pPr>
          <w:r w:rsidRPr="00D76F08">
            <w:rPr>
              <w:b/>
              <w:bCs/>
              <w:noProof/>
              <w:color w:val="000000" w:themeColor="text1"/>
            </w:rPr>
            <w:fldChar w:fldCharType="end"/>
          </w:r>
        </w:p>
      </w:sdtContent>
    </w:sdt>
    <w:p w14:paraId="30386F8D" w14:textId="77777777" w:rsidR="00EF743F" w:rsidRPr="00D76F08" w:rsidRDefault="00EF743F">
      <w:pPr>
        <w:rPr>
          <w:rFonts w:ascii="Times New Roman" w:eastAsiaTheme="majorEastAsia" w:hAnsi="Times New Roman" w:cs="Times New Roman"/>
          <w:b/>
          <w:bCs/>
          <w:color w:val="000000" w:themeColor="text1"/>
        </w:rPr>
      </w:pPr>
      <w:r w:rsidRPr="00D76F08">
        <w:rPr>
          <w:color w:val="000000" w:themeColor="text1"/>
        </w:rPr>
        <w:br w:type="page"/>
      </w:r>
    </w:p>
    <w:p w14:paraId="03A83CEE" w14:textId="6A8CA23A" w:rsidR="00E32112" w:rsidRPr="00D76F08" w:rsidRDefault="00E32112" w:rsidP="00EF57CC">
      <w:pPr>
        <w:pStyle w:val="ABaslik1"/>
      </w:pPr>
      <w:bookmarkStart w:id="0" w:name="_Toc126157051"/>
      <w:r w:rsidRPr="00D76F08">
        <w:lastRenderedPageBreak/>
        <w:t>ÖZET</w:t>
      </w:r>
      <w:bookmarkEnd w:id="0"/>
    </w:p>
    <w:p w14:paraId="0F9A42DD" w14:textId="60F3F954" w:rsidR="000708E9" w:rsidRPr="00D76F08" w:rsidRDefault="000708E9" w:rsidP="000708E9">
      <w:pPr>
        <w:pStyle w:val="AMetin"/>
        <w:rPr>
          <w:color w:val="000000" w:themeColor="text1"/>
        </w:rPr>
      </w:pPr>
      <w:r w:rsidRPr="00D76F08">
        <w:rPr>
          <w:color w:val="000000" w:themeColor="text1"/>
        </w:rPr>
        <w:t>Sosyal bilimler Meslek Yüksekokulu TSE Kalite Yönetim Sistemi Belgelendirme sürecinden başarıyla geçerek kalite faaliyetlerini güvence altına almış, bünyesinde kalite komisyonu oluşturarak sürekli iyileştirme sürekli geliştirme adımlarına devam etmektedir. Ayrıca yetiştirdiği ara elemanlarla farklı sektörlerin insan kaynağı açığını gidermeyi amaçlamaktadır. Bunun yanı</w:t>
      </w:r>
      <w:r w:rsidR="00377B42" w:rsidRPr="00D76F08">
        <w:rPr>
          <w:color w:val="000000" w:themeColor="text1"/>
        </w:rPr>
        <w:t xml:space="preserve"> </w:t>
      </w:r>
      <w:r w:rsidRPr="00D76F08">
        <w:rPr>
          <w:color w:val="000000" w:themeColor="text1"/>
        </w:rPr>
        <w:t>sıra Selçuk Üniversitesinin misyonu ve misyonuna uygun şekilde eğitim öğretim faaliyetlerini yürütürken aynı zamanda üniversitenin aday araştırma üniversitesi olması sebebiyle akademik personelin bilimsel performansları da izlenmektedir</w:t>
      </w:r>
    </w:p>
    <w:p w14:paraId="762106F9" w14:textId="0AB0FB89" w:rsidR="000708E9" w:rsidRPr="00D76F08" w:rsidRDefault="000708E9" w:rsidP="000708E9">
      <w:pPr>
        <w:pStyle w:val="AMetin"/>
        <w:rPr>
          <w:color w:val="000000" w:themeColor="text1"/>
        </w:rPr>
      </w:pPr>
      <w:r w:rsidRPr="00D76F08">
        <w:rPr>
          <w:color w:val="000000" w:themeColor="text1"/>
        </w:rPr>
        <w:t>Öğrenci yoğunluğunun fazla olmasına rağmen Pandemi sürecinde herhangi bir zorlukla karşılaşmadan alternatifli çok sayıda uzaktan eğitim sistemi sayesinde programların gerekliliklerine uygun bir biçimde çevrimiçi ve çevrimdışı dersleri ve sınavları başarıyla gerçekleştirmiş olması işleyen bir kalite sisteminin varlığının en önemli belirtilerinden biridir. Ayrıca örgün eğitimde yeterli personel sayısı ve fiziksek koşulların uygunluğu sayesinde öğrenci merkeziyetçi eğitime devam etmektedir. Sosyal Bilimler Meslek Yüksekokulu Selçuk Üniversitesi bünyesinde etkileşimli olarak kaliteyi merkeze alan, sürekli iyileştirme ve geliştirmeye odaklı faaliyetlerinin bir çıktısı olan İç Değerlendirme Raporunu bu anlayışla sunmaktadır.</w:t>
      </w:r>
    </w:p>
    <w:p w14:paraId="680BD142" w14:textId="61CC5B47" w:rsidR="00E32112" w:rsidRPr="00D76F08" w:rsidRDefault="00E32112" w:rsidP="00EF57CC">
      <w:pPr>
        <w:pStyle w:val="ABaslik1"/>
      </w:pPr>
      <w:bookmarkStart w:id="1" w:name="_Toc126157052"/>
      <w:r w:rsidRPr="00D76F08">
        <w:t>BİRİM HAKKINDA GENEL BİLGİLER</w:t>
      </w:r>
      <w:bookmarkEnd w:id="1"/>
    </w:p>
    <w:p w14:paraId="2867C08C" w14:textId="7C46A14B" w:rsidR="00E32112" w:rsidRPr="00D76F08" w:rsidRDefault="00E32112" w:rsidP="00EF57CC">
      <w:pPr>
        <w:pStyle w:val="ABaslik2"/>
      </w:pPr>
      <w:bookmarkStart w:id="2" w:name="_Toc126157053"/>
      <w:r w:rsidRPr="00D76F08">
        <w:t>1. İletişim Bilgileri</w:t>
      </w:r>
      <w:bookmarkEnd w:id="2"/>
    </w:p>
    <w:p w14:paraId="5539CFAF" w14:textId="77777777" w:rsidR="00E32112" w:rsidRPr="00D76F08" w:rsidRDefault="00E32112" w:rsidP="00EF57CC">
      <w:pPr>
        <w:pStyle w:val="AMetin"/>
        <w:rPr>
          <w:color w:val="000000" w:themeColor="text1"/>
        </w:rPr>
      </w:pPr>
      <w:r w:rsidRPr="00D76F08">
        <w:rPr>
          <w:b/>
          <w:bCs/>
          <w:color w:val="000000" w:themeColor="text1"/>
        </w:rPr>
        <w:t>Tablo 1.</w:t>
      </w:r>
      <w:r w:rsidRPr="00D76F08">
        <w:rPr>
          <w:color w:val="000000" w:themeColor="text1"/>
        </w:rPr>
        <w:t xml:space="preserve"> Birimin iletişim bilgileri ve ilgili birim yöneticileri</w:t>
      </w:r>
    </w:p>
    <w:p w14:paraId="25E14CEF" w14:textId="77777777" w:rsidR="00E32112" w:rsidRPr="00D76F08" w:rsidRDefault="00E32112" w:rsidP="00E32112">
      <w:pPr>
        <w:pStyle w:val="GvdeMetni"/>
        <w:spacing w:before="10"/>
        <w:rPr>
          <w:color w:val="000000" w:themeColor="text1"/>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695"/>
        <w:gridCol w:w="284"/>
        <w:gridCol w:w="2835"/>
        <w:gridCol w:w="1842"/>
        <w:gridCol w:w="2400"/>
      </w:tblGrid>
      <w:tr w:rsidR="00D76F08" w:rsidRPr="00D76F08" w14:paraId="79B51496" w14:textId="77777777" w:rsidTr="00DB1A46">
        <w:trPr>
          <w:trHeight w:val="20"/>
        </w:trPr>
        <w:tc>
          <w:tcPr>
            <w:tcW w:w="5000" w:type="pct"/>
            <w:gridSpan w:val="5"/>
          </w:tcPr>
          <w:p w14:paraId="4F5136ED"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Birim Hakkında Genel Bilgiler</w:t>
            </w:r>
          </w:p>
        </w:tc>
      </w:tr>
      <w:tr w:rsidR="00D76F08" w:rsidRPr="00D76F08" w14:paraId="3F6F99DE" w14:textId="77777777" w:rsidTr="00DB1A46">
        <w:trPr>
          <w:trHeight w:val="20"/>
        </w:trPr>
        <w:tc>
          <w:tcPr>
            <w:tcW w:w="936" w:type="pct"/>
          </w:tcPr>
          <w:p w14:paraId="32E3AD50" w14:textId="7EB2004A" w:rsidR="00E32112" w:rsidRPr="00D76F08" w:rsidRDefault="00DB1A46" w:rsidP="00160356">
            <w:pPr>
              <w:pStyle w:val="AMetin"/>
              <w:spacing w:after="0"/>
              <w:rPr>
                <w:b/>
                <w:bCs/>
                <w:color w:val="000000" w:themeColor="text1"/>
                <w:sz w:val="20"/>
                <w:szCs w:val="20"/>
                <w:lang w:val="tr-TR"/>
              </w:rPr>
            </w:pPr>
            <w:r w:rsidRPr="00D76F08">
              <w:rPr>
                <w:b/>
                <w:bCs/>
                <w:color w:val="000000" w:themeColor="text1"/>
                <w:sz w:val="20"/>
                <w:szCs w:val="20"/>
                <w:lang w:val="tr-TR"/>
              </w:rPr>
              <w:t>Birim</w:t>
            </w:r>
            <w:r w:rsidR="00E32112" w:rsidRPr="00D76F08">
              <w:rPr>
                <w:b/>
                <w:bCs/>
                <w:color w:val="000000" w:themeColor="text1"/>
                <w:sz w:val="20"/>
                <w:szCs w:val="20"/>
                <w:lang w:val="tr-TR"/>
              </w:rPr>
              <w:t xml:space="preserve"> Adı</w:t>
            </w:r>
          </w:p>
        </w:tc>
        <w:tc>
          <w:tcPr>
            <w:tcW w:w="4064" w:type="pct"/>
            <w:gridSpan w:val="4"/>
          </w:tcPr>
          <w:p w14:paraId="637CA26A" w14:textId="2A762028" w:rsidR="00E32112" w:rsidRPr="00D76F08" w:rsidRDefault="00DB1A46" w:rsidP="00160356">
            <w:pPr>
              <w:pStyle w:val="AMetin"/>
              <w:spacing w:after="0"/>
              <w:rPr>
                <w:color w:val="000000" w:themeColor="text1"/>
                <w:sz w:val="20"/>
                <w:szCs w:val="20"/>
                <w:lang w:val="tr-TR"/>
              </w:rPr>
            </w:pPr>
            <w:r w:rsidRPr="00D76F08">
              <w:rPr>
                <w:color w:val="000000" w:themeColor="text1"/>
                <w:sz w:val="20"/>
                <w:szCs w:val="20"/>
                <w:lang w:val="tr-TR"/>
              </w:rPr>
              <w:t>Sosyal Bilimler Meslek Yüksekokulu</w:t>
            </w:r>
          </w:p>
        </w:tc>
      </w:tr>
      <w:tr w:rsidR="00D76F08" w:rsidRPr="00D76F08" w14:paraId="732E6CDE" w14:textId="77777777" w:rsidTr="00DB1A46">
        <w:trPr>
          <w:trHeight w:val="20"/>
        </w:trPr>
        <w:tc>
          <w:tcPr>
            <w:tcW w:w="936" w:type="pct"/>
          </w:tcPr>
          <w:p w14:paraId="376EBFED"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Adres</w:t>
            </w:r>
          </w:p>
        </w:tc>
        <w:tc>
          <w:tcPr>
            <w:tcW w:w="4064" w:type="pct"/>
            <w:gridSpan w:val="4"/>
          </w:tcPr>
          <w:p w14:paraId="2EC5BE9E" w14:textId="1102B0A0" w:rsidR="00E32112" w:rsidRPr="00D76F08" w:rsidRDefault="005152B6" w:rsidP="005152B6">
            <w:pPr>
              <w:pStyle w:val="AMetin"/>
              <w:rPr>
                <w:color w:val="000000" w:themeColor="text1"/>
                <w:sz w:val="20"/>
                <w:szCs w:val="20"/>
                <w:lang w:val="tr-TR"/>
              </w:rPr>
            </w:pPr>
            <w:r w:rsidRPr="00D76F08">
              <w:rPr>
                <w:color w:val="000000" w:themeColor="text1"/>
                <w:sz w:val="20"/>
                <w:szCs w:val="20"/>
                <w:lang w:val="tr-TR"/>
              </w:rPr>
              <w:t>S.Ü. Sosyal Bilimler Meslek Yüksekokulu Akademi Mah. Yeni İstanbul Cad. No:303 Selçuklu / KONYA</w:t>
            </w:r>
          </w:p>
        </w:tc>
      </w:tr>
      <w:tr w:rsidR="00D76F08" w:rsidRPr="00D76F08" w14:paraId="28F30DF1" w14:textId="77777777" w:rsidTr="00DB1A46">
        <w:trPr>
          <w:trHeight w:val="20"/>
        </w:trPr>
        <w:tc>
          <w:tcPr>
            <w:tcW w:w="936" w:type="pct"/>
          </w:tcPr>
          <w:p w14:paraId="571366B3"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Telefon/Faks</w:t>
            </w:r>
          </w:p>
        </w:tc>
        <w:tc>
          <w:tcPr>
            <w:tcW w:w="4064" w:type="pct"/>
            <w:gridSpan w:val="4"/>
          </w:tcPr>
          <w:p w14:paraId="6ECA7CE7" w14:textId="77777777" w:rsidR="00E32112" w:rsidRPr="00D76F08" w:rsidRDefault="00FF705B" w:rsidP="00FF705B">
            <w:pPr>
              <w:pStyle w:val="AMetin"/>
              <w:spacing w:after="0"/>
              <w:rPr>
                <w:color w:val="000000" w:themeColor="text1"/>
                <w:sz w:val="20"/>
                <w:szCs w:val="20"/>
                <w:lang w:val="tr-TR"/>
              </w:rPr>
            </w:pPr>
            <w:r w:rsidRPr="00D76F08">
              <w:rPr>
                <w:color w:val="000000" w:themeColor="text1"/>
                <w:sz w:val="20"/>
                <w:szCs w:val="20"/>
                <w:lang w:val="tr-TR"/>
              </w:rPr>
              <w:t>+90 332 223 49 33</w:t>
            </w:r>
          </w:p>
          <w:p w14:paraId="1E57CA27" w14:textId="44EEF8E0" w:rsidR="00FF705B" w:rsidRPr="00D76F08" w:rsidRDefault="00FF705B" w:rsidP="00FF705B">
            <w:pPr>
              <w:pStyle w:val="AMetin"/>
              <w:spacing w:after="0"/>
              <w:rPr>
                <w:color w:val="000000" w:themeColor="text1"/>
                <w:sz w:val="20"/>
                <w:szCs w:val="20"/>
                <w:lang w:val="tr-TR"/>
              </w:rPr>
            </w:pPr>
            <w:r w:rsidRPr="00D76F08">
              <w:rPr>
                <w:color w:val="000000" w:themeColor="text1"/>
                <w:sz w:val="20"/>
                <w:szCs w:val="20"/>
                <w:lang w:val="tr-TR"/>
              </w:rPr>
              <w:t>+90 332 241 00 60</w:t>
            </w:r>
          </w:p>
        </w:tc>
      </w:tr>
      <w:tr w:rsidR="00D76F08" w:rsidRPr="00D76F08" w14:paraId="150ECF38" w14:textId="77777777" w:rsidTr="00DB1A46">
        <w:trPr>
          <w:trHeight w:val="20"/>
        </w:trPr>
        <w:tc>
          <w:tcPr>
            <w:tcW w:w="936" w:type="pct"/>
          </w:tcPr>
          <w:p w14:paraId="0F6A8CE1"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E-Posta</w:t>
            </w:r>
          </w:p>
        </w:tc>
        <w:tc>
          <w:tcPr>
            <w:tcW w:w="4064" w:type="pct"/>
            <w:gridSpan w:val="4"/>
          </w:tcPr>
          <w:p w14:paraId="05AB3B4E" w14:textId="2CEE5A83" w:rsidR="00E32112" w:rsidRPr="00D76F08" w:rsidRDefault="00FF705B" w:rsidP="00160356">
            <w:pPr>
              <w:pStyle w:val="AMetin"/>
              <w:spacing w:after="0"/>
              <w:rPr>
                <w:color w:val="000000" w:themeColor="text1"/>
                <w:sz w:val="20"/>
                <w:szCs w:val="20"/>
                <w:lang w:val="tr-TR"/>
              </w:rPr>
            </w:pPr>
            <w:r w:rsidRPr="00D76F08">
              <w:rPr>
                <w:color w:val="000000" w:themeColor="text1"/>
                <w:sz w:val="20"/>
                <w:szCs w:val="20"/>
                <w:lang w:val="tr-TR"/>
              </w:rPr>
              <w:t>sbmyo@selcuk.edu.tr</w:t>
            </w:r>
          </w:p>
        </w:tc>
      </w:tr>
      <w:tr w:rsidR="00D76F08" w:rsidRPr="00D76F08" w14:paraId="374AD001" w14:textId="77777777" w:rsidTr="00DB1A46">
        <w:trPr>
          <w:trHeight w:val="20"/>
        </w:trPr>
        <w:tc>
          <w:tcPr>
            <w:tcW w:w="936" w:type="pct"/>
          </w:tcPr>
          <w:p w14:paraId="74304D70"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Web Adresi</w:t>
            </w:r>
          </w:p>
        </w:tc>
        <w:tc>
          <w:tcPr>
            <w:tcW w:w="4064" w:type="pct"/>
            <w:gridSpan w:val="4"/>
          </w:tcPr>
          <w:p w14:paraId="7C17C76E" w14:textId="07F0EF87" w:rsidR="00E32112" w:rsidRPr="00D76F08" w:rsidRDefault="00D76F08" w:rsidP="00160356">
            <w:pPr>
              <w:pStyle w:val="AMetin"/>
              <w:spacing w:after="0"/>
              <w:rPr>
                <w:color w:val="000000" w:themeColor="text1"/>
                <w:sz w:val="20"/>
                <w:szCs w:val="20"/>
                <w:lang w:val="tr-TR"/>
              </w:rPr>
            </w:pPr>
            <w:hyperlink r:id="rId6" w:history="1">
              <w:r w:rsidR="00FF705B" w:rsidRPr="00D76F08">
                <w:rPr>
                  <w:rStyle w:val="Kpr"/>
                  <w:color w:val="000000" w:themeColor="text1"/>
                  <w:sz w:val="20"/>
                  <w:szCs w:val="20"/>
                  <w:lang w:val="tr-TR"/>
                </w:rPr>
                <w:t>https://selcuk.edu.tr/Birim/meslek-yuksekokullari/sosyal_bilimler_myo/1869</w:t>
              </w:r>
            </w:hyperlink>
            <w:r w:rsidR="00FF705B" w:rsidRPr="00D76F08">
              <w:rPr>
                <w:color w:val="000000" w:themeColor="text1"/>
                <w:sz w:val="20"/>
                <w:szCs w:val="20"/>
                <w:lang w:val="tr-TR"/>
              </w:rPr>
              <w:t xml:space="preserve"> </w:t>
            </w:r>
          </w:p>
        </w:tc>
      </w:tr>
      <w:tr w:rsidR="00D76F08" w:rsidRPr="00D76F08" w14:paraId="33629DD2" w14:textId="77777777" w:rsidTr="00DB1A46">
        <w:trPr>
          <w:trHeight w:val="20"/>
        </w:trPr>
        <w:tc>
          <w:tcPr>
            <w:tcW w:w="5000" w:type="pct"/>
            <w:gridSpan w:val="5"/>
          </w:tcPr>
          <w:p w14:paraId="4C1A98BE" w14:textId="5F11E46A" w:rsidR="00E32112" w:rsidRPr="00D76F08" w:rsidRDefault="00A55611" w:rsidP="00160356">
            <w:pPr>
              <w:pStyle w:val="AMetin"/>
              <w:spacing w:after="0"/>
              <w:rPr>
                <w:b/>
                <w:bCs/>
                <w:color w:val="000000" w:themeColor="text1"/>
                <w:sz w:val="20"/>
                <w:szCs w:val="20"/>
                <w:lang w:val="tr-TR"/>
              </w:rPr>
            </w:pPr>
            <w:r w:rsidRPr="00D76F08">
              <w:rPr>
                <w:b/>
                <w:bCs/>
                <w:color w:val="000000" w:themeColor="text1"/>
                <w:sz w:val="20"/>
                <w:szCs w:val="20"/>
                <w:lang w:val="tr-TR"/>
              </w:rPr>
              <w:t>Meslek Yüksekokulu</w:t>
            </w:r>
            <w:r w:rsidRPr="00D76F08">
              <w:rPr>
                <w:color w:val="000000" w:themeColor="text1"/>
              </w:rPr>
              <w:t xml:space="preserve"> </w:t>
            </w:r>
            <w:r w:rsidR="00E32112" w:rsidRPr="00D76F08">
              <w:rPr>
                <w:b/>
                <w:bCs/>
                <w:color w:val="000000" w:themeColor="text1"/>
                <w:sz w:val="20"/>
                <w:szCs w:val="20"/>
                <w:lang w:val="tr-TR"/>
              </w:rPr>
              <w:t>Yöneticileri</w:t>
            </w:r>
          </w:p>
        </w:tc>
      </w:tr>
      <w:tr w:rsidR="00D76F08" w:rsidRPr="00D76F08" w14:paraId="59D6EEEE" w14:textId="77777777" w:rsidTr="0098258E">
        <w:trPr>
          <w:trHeight w:val="20"/>
        </w:trPr>
        <w:tc>
          <w:tcPr>
            <w:tcW w:w="1093" w:type="pct"/>
            <w:gridSpan w:val="2"/>
          </w:tcPr>
          <w:p w14:paraId="694D513C"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Görev</w:t>
            </w:r>
          </w:p>
        </w:tc>
        <w:tc>
          <w:tcPr>
            <w:tcW w:w="1565" w:type="pct"/>
          </w:tcPr>
          <w:p w14:paraId="563263BB"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Ad-Soyad</w:t>
            </w:r>
          </w:p>
        </w:tc>
        <w:tc>
          <w:tcPr>
            <w:tcW w:w="1017" w:type="pct"/>
          </w:tcPr>
          <w:p w14:paraId="6628DD37"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Telefon</w:t>
            </w:r>
          </w:p>
        </w:tc>
        <w:tc>
          <w:tcPr>
            <w:tcW w:w="1325" w:type="pct"/>
          </w:tcPr>
          <w:p w14:paraId="48BB707B" w14:textId="77777777" w:rsidR="00E32112" w:rsidRPr="00D76F08" w:rsidRDefault="00E32112" w:rsidP="00160356">
            <w:pPr>
              <w:pStyle w:val="AMetin"/>
              <w:spacing w:after="0"/>
              <w:rPr>
                <w:b/>
                <w:bCs/>
                <w:color w:val="000000" w:themeColor="text1"/>
                <w:sz w:val="20"/>
                <w:szCs w:val="20"/>
                <w:lang w:val="tr-TR"/>
              </w:rPr>
            </w:pPr>
            <w:r w:rsidRPr="00D76F08">
              <w:rPr>
                <w:b/>
                <w:bCs/>
                <w:color w:val="000000" w:themeColor="text1"/>
                <w:sz w:val="20"/>
                <w:szCs w:val="20"/>
                <w:lang w:val="tr-TR"/>
              </w:rPr>
              <w:t>E-Posta</w:t>
            </w:r>
          </w:p>
        </w:tc>
      </w:tr>
      <w:tr w:rsidR="00D76F08" w:rsidRPr="00D76F08" w14:paraId="25D4FD0A" w14:textId="77777777" w:rsidTr="002E20FA">
        <w:trPr>
          <w:trHeight w:val="529"/>
        </w:trPr>
        <w:tc>
          <w:tcPr>
            <w:tcW w:w="1093" w:type="pct"/>
            <w:gridSpan w:val="2"/>
            <w:vAlign w:val="center"/>
          </w:tcPr>
          <w:p w14:paraId="25990EE8" w14:textId="2CF91EB2" w:rsidR="00E32112" w:rsidRPr="00D76F08" w:rsidRDefault="00AC6019"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t>Müdür</w:t>
            </w:r>
          </w:p>
        </w:tc>
        <w:tc>
          <w:tcPr>
            <w:tcW w:w="1565" w:type="pct"/>
            <w:vAlign w:val="center"/>
          </w:tcPr>
          <w:p w14:paraId="7BDDAA14" w14:textId="7ED0DF5E" w:rsidR="00E32112" w:rsidRPr="00D76F08" w:rsidRDefault="00AC6019" w:rsidP="00A73EC0">
            <w:pPr>
              <w:pStyle w:val="AMetin"/>
              <w:spacing w:after="0"/>
              <w:jc w:val="left"/>
              <w:rPr>
                <w:color w:val="000000" w:themeColor="text1"/>
                <w:sz w:val="20"/>
                <w:szCs w:val="20"/>
                <w:lang w:val="tr-TR"/>
              </w:rPr>
            </w:pPr>
            <w:r w:rsidRPr="00D76F08">
              <w:rPr>
                <w:color w:val="000000" w:themeColor="text1"/>
                <w:sz w:val="20"/>
                <w:szCs w:val="20"/>
                <w:lang w:val="tr-TR"/>
              </w:rPr>
              <w:t>Prof. Dr. Emrullah EKEN</w:t>
            </w:r>
          </w:p>
        </w:tc>
        <w:tc>
          <w:tcPr>
            <w:tcW w:w="1017" w:type="pct"/>
            <w:vAlign w:val="center"/>
          </w:tcPr>
          <w:p w14:paraId="01D2AC44" w14:textId="1F0CA71E" w:rsidR="00E32112" w:rsidRPr="00D76F08" w:rsidRDefault="00E24D66" w:rsidP="00E24D66">
            <w:pPr>
              <w:pStyle w:val="AMetin"/>
              <w:spacing w:after="0"/>
              <w:rPr>
                <w:color w:val="000000" w:themeColor="text1"/>
                <w:sz w:val="20"/>
                <w:szCs w:val="20"/>
                <w:lang w:val="tr-TR"/>
              </w:rPr>
            </w:pPr>
            <w:r w:rsidRPr="00D76F08">
              <w:rPr>
                <w:color w:val="000000" w:themeColor="text1"/>
                <w:sz w:val="20"/>
                <w:szCs w:val="20"/>
                <w:lang w:val="tr-TR"/>
              </w:rPr>
              <w:t>+90 332 223 49 33</w:t>
            </w:r>
          </w:p>
        </w:tc>
        <w:tc>
          <w:tcPr>
            <w:tcW w:w="1325" w:type="pct"/>
            <w:vAlign w:val="center"/>
          </w:tcPr>
          <w:p w14:paraId="0A276EDE" w14:textId="78928611" w:rsidR="00E32112" w:rsidRPr="00D76F08" w:rsidRDefault="00E24D66" w:rsidP="002E20FA">
            <w:pPr>
              <w:pStyle w:val="AMetin"/>
              <w:spacing w:after="0"/>
              <w:jc w:val="left"/>
              <w:rPr>
                <w:color w:val="000000" w:themeColor="text1"/>
                <w:sz w:val="20"/>
                <w:szCs w:val="20"/>
                <w:lang w:val="tr-TR"/>
              </w:rPr>
            </w:pPr>
            <w:r w:rsidRPr="00D76F08">
              <w:rPr>
                <w:color w:val="000000" w:themeColor="text1"/>
                <w:sz w:val="20"/>
                <w:szCs w:val="20"/>
                <w:lang w:val="tr-TR"/>
              </w:rPr>
              <w:t>eeken@selcuk.edu.tr</w:t>
            </w:r>
          </w:p>
        </w:tc>
      </w:tr>
      <w:tr w:rsidR="00D76F08" w:rsidRPr="00D76F08" w14:paraId="1D34D558" w14:textId="77777777" w:rsidTr="002E20FA">
        <w:trPr>
          <w:trHeight w:val="529"/>
        </w:trPr>
        <w:tc>
          <w:tcPr>
            <w:tcW w:w="1093" w:type="pct"/>
            <w:gridSpan w:val="2"/>
            <w:vAlign w:val="center"/>
          </w:tcPr>
          <w:p w14:paraId="76FC308D" w14:textId="6D4946A6" w:rsidR="00E32112" w:rsidRPr="00D76F08" w:rsidRDefault="00AC6019"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t xml:space="preserve">Müdür </w:t>
            </w:r>
            <w:r w:rsidR="00E32112" w:rsidRPr="00D76F08">
              <w:rPr>
                <w:b/>
                <w:bCs/>
                <w:color w:val="000000" w:themeColor="text1"/>
                <w:sz w:val="20"/>
                <w:szCs w:val="20"/>
                <w:lang w:val="tr-TR"/>
              </w:rPr>
              <w:t>Yardımcısı</w:t>
            </w:r>
          </w:p>
        </w:tc>
        <w:tc>
          <w:tcPr>
            <w:tcW w:w="1565" w:type="pct"/>
            <w:vAlign w:val="center"/>
          </w:tcPr>
          <w:p w14:paraId="43DF9090" w14:textId="698385FB" w:rsidR="00E32112" w:rsidRPr="00D76F08" w:rsidRDefault="00AC6019" w:rsidP="00A73EC0">
            <w:pPr>
              <w:pStyle w:val="AMetin"/>
              <w:spacing w:after="0"/>
              <w:jc w:val="left"/>
              <w:rPr>
                <w:color w:val="000000" w:themeColor="text1"/>
                <w:sz w:val="20"/>
                <w:szCs w:val="20"/>
                <w:lang w:val="tr-TR"/>
              </w:rPr>
            </w:pPr>
            <w:r w:rsidRPr="00D76F08">
              <w:rPr>
                <w:color w:val="000000" w:themeColor="text1"/>
                <w:sz w:val="20"/>
                <w:szCs w:val="20"/>
                <w:lang w:val="tr-TR"/>
              </w:rPr>
              <w:t>Öğr. Gör. Ersan Fazıl ÇÖLLÜ</w:t>
            </w:r>
          </w:p>
        </w:tc>
        <w:tc>
          <w:tcPr>
            <w:tcW w:w="1017" w:type="pct"/>
            <w:vAlign w:val="center"/>
          </w:tcPr>
          <w:p w14:paraId="72B9C5CB" w14:textId="2C7A9601" w:rsidR="00E32112" w:rsidRPr="00D76F08" w:rsidRDefault="00E24D66" w:rsidP="00E24D66">
            <w:pPr>
              <w:pStyle w:val="AMetin"/>
              <w:spacing w:after="0"/>
              <w:rPr>
                <w:color w:val="000000" w:themeColor="text1"/>
                <w:sz w:val="20"/>
                <w:szCs w:val="20"/>
                <w:lang w:val="tr-TR"/>
              </w:rPr>
            </w:pPr>
            <w:r w:rsidRPr="00D76F08">
              <w:rPr>
                <w:color w:val="000000" w:themeColor="text1"/>
                <w:sz w:val="20"/>
                <w:szCs w:val="20"/>
                <w:lang w:val="tr-TR"/>
              </w:rPr>
              <w:t xml:space="preserve">+90 332 223 </w:t>
            </w:r>
            <w:r w:rsidR="000C538A" w:rsidRPr="00D76F08">
              <w:rPr>
                <w:color w:val="000000" w:themeColor="text1"/>
                <w:sz w:val="20"/>
                <w:szCs w:val="20"/>
                <w:lang w:val="tr-TR"/>
              </w:rPr>
              <w:t>23 02</w:t>
            </w:r>
          </w:p>
        </w:tc>
        <w:tc>
          <w:tcPr>
            <w:tcW w:w="1325" w:type="pct"/>
            <w:vAlign w:val="center"/>
          </w:tcPr>
          <w:p w14:paraId="5BE5E2A6" w14:textId="0754BE2D" w:rsidR="00E32112" w:rsidRPr="00D76F08" w:rsidRDefault="00E24D66" w:rsidP="002E20FA">
            <w:pPr>
              <w:pStyle w:val="AMetin"/>
              <w:spacing w:after="0"/>
              <w:jc w:val="left"/>
              <w:rPr>
                <w:color w:val="000000" w:themeColor="text1"/>
                <w:sz w:val="20"/>
                <w:szCs w:val="20"/>
                <w:lang w:val="tr-TR"/>
              </w:rPr>
            </w:pPr>
            <w:r w:rsidRPr="00D76F08">
              <w:rPr>
                <w:color w:val="000000" w:themeColor="text1"/>
                <w:sz w:val="20"/>
                <w:szCs w:val="20"/>
                <w:lang w:val="tr-TR"/>
              </w:rPr>
              <w:t>efcollu@selcuk.edu.tr</w:t>
            </w:r>
          </w:p>
        </w:tc>
      </w:tr>
      <w:tr w:rsidR="00D76F08" w:rsidRPr="00D76F08" w14:paraId="4F99B5D6" w14:textId="77777777" w:rsidTr="002E20FA">
        <w:trPr>
          <w:trHeight w:val="529"/>
        </w:trPr>
        <w:tc>
          <w:tcPr>
            <w:tcW w:w="1093" w:type="pct"/>
            <w:gridSpan w:val="2"/>
            <w:vAlign w:val="center"/>
          </w:tcPr>
          <w:p w14:paraId="0EE95F0C" w14:textId="6545D231" w:rsidR="00E32112" w:rsidRPr="00D76F08" w:rsidRDefault="00AC6019"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t xml:space="preserve">Müdür </w:t>
            </w:r>
            <w:r w:rsidR="00E32112" w:rsidRPr="00D76F08">
              <w:rPr>
                <w:b/>
                <w:bCs/>
                <w:color w:val="000000" w:themeColor="text1"/>
                <w:sz w:val="20"/>
                <w:szCs w:val="20"/>
                <w:lang w:val="tr-TR"/>
              </w:rPr>
              <w:t>Yardımcısı</w:t>
            </w:r>
          </w:p>
        </w:tc>
        <w:tc>
          <w:tcPr>
            <w:tcW w:w="1565" w:type="pct"/>
            <w:vAlign w:val="center"/>
          </w:tcPr>
          <w:p w14:paraId="29F00D2D" w14:textId="44E839B6" w:rsidR="00E32112" w:rsidRPr="00D76F08" w:rsidRDefault="00AC6019" w:rsidP="00A73EC0">
            <w:pPr>
              <w:pStyle w:val="AMetin"/>
              <w:spacing w:after="0"/>
              <w:jc w:val="left"/>
              <w:rPr>
                <w:color w:val="000000" w:themeColor="text1"/>
                <w:sz w:val="20"/>
                <w:szCs w:val="20"/>
                <w:lang w:val="tr-TR"/>
              </w:rPr>
            </w:pPr>
            <w:r w:rsidRPr="00D76F08">
              <w:rPr>
                <w:color w:val="000000" w:themeColor="text1"/>
                <w:sz w:val="20"/>
                <w:szCs w:val="20"/>
                <w:lang w:val="tr-TR"/>
              </w:rPr>
              <w:t>Öğr. Gör. Eyüp Erdal YÖRÜK</w:t>
            </w:r>
          </w:p>
        </w:tc>
        <w:tc>
          <w:tcPr>
            <w:tcW w:w="1017" w:type="pct"/>
            <w:vAlign w:val="center"/>
          </w:tcPr>
          <w:p w14:paraId="79364B90" w14:textId="3107270A" w:rsidR="00E32112" w:rsidRPr="00D76F08" w:rsidRDefault="00E24D66" w:rsidP="002E20FA">
            <w:pPr>
              <w:pStyle w:val="AMetin"/>
              <w:spacing w:after="0"/>
              <w:jc w:val="left"/>
              <w:rPr>
                <w:color w:val="000000" w:themeColor="text1"/>
                <w:sz w:val="20"/>
                <w:szCs w:val="20"/>
                <w:lang w:val="tr-TR"/>
              </w:rPr>
            </w:pPr>
            <w:r w:rsidRPr="00D76F08">
              <w:rPr>
                <w:color w:val="000000" w:themeColor="text1"/>
                <w:sz w:val="20"/>
                <w:szCs w:val="20"/>
                <w:lang w:val="tr-TR"/>
              </w:rPr>
              <w:t xml:space="preserve">+90 332 223 </w:t>
            </w:r>
            <w:r w:rsidR="000C538A" w:rsidRPr="00D76F08">
              <w:rPr>
                <w:color w:val="000000" w:themeColor="text1"/>
                <w:sz w:val="20"/>
                <w:szCs w:val="20"/>
                <w:lang w:val="tr-TR"/>
              </w:rPr>
              <w:t>23 05</w:t>
            </w:r>
          </w:p>
        </w:tc>
        <w:tc>
          <w:tcPr>
            <w:tcW w:w="1325" w:type="pct"/>
            <w:vAlign w:val="center"/>
          </w:tcPr>
          <w:p w14:paraId="32FDD9CF" w14:textId="6C8F0D81" w:rsidR="00E32112" w:rsidRPr="00D76F08" w:rsidRDefault="000C538A" w:rsidP="002E20FA">
            <w:pPr>
              <w:pStyle w:val="AMetin"/>
              <w:spacing w:after="0"/>
              <w:jc w:val="left"/>
              <w:rPr>
                <w:color w:val="000000" w:themeColor="text1"/>
                <w:sz w:val="20"/>
                <w:szCs w:val="20"/>
                <w:lang w:val="tr-TR"/>
              </w:rPr>
            </w:pPr>
            <w:r w:rsidRPr="00D76F08">
              <w:rPr>
                <w:color w:val="000000" w:themeColor="text1"/>
                <w:sz w:val="20"/>
                <w:szCs w:val="20"/>
                <w:lang w:val="tr-TR"/>
              </w:rPr>
              <w:t>eerdal@selcuk.edu.tr</w:t>
            </w:r>
          </w:p>
        </w:tc>
      </w:tr>
      <w:tr w:rsidR="00D76F08" w:rsidRPr="00D76F08" w14:paraId="21414005" w14:textId="77777777" w:rsidTr="002E20FA">
        <w:trPr>
          <w:trHeight w:val="529"/>
        </w:trPr>
        <w:tc>
          <w:tcPr>
            <w:tcW w:w="1093" w:type="pct"/>
            <w:gridSpan w:val="2"/>
            <w:vAlign w:val="center"/>
          </w:tcPr>
          <w:p w14:paraId="56E1B233" w14:textId="2DD892E0" w:rsidR="00E32112" w:rsidRPr="00D76F08" w:rsidRDefault="00AC6019"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lastRenderedPageBreak/>
              <w:t>MYO</w:t>
            </w:r>
            <w:r w:rsidR="00E32112" w:rsidRPr="00D76F08">
              <w:rPr>
                <w:b/>
                <w:bCs/>
                <w:color w:val="000000" w:themeColor="text1"/>
                <w:sz w:val="20"/>
                <w:szCs w:val="20"/>
                <w:lang w:val="tr-TR"/>
              </w:rPr>
              <w:t xml:space="preserve"> Sekreteri</w:t>
            </w:r>
          </w:p>
        </w:tc>
        <w:tc>
          <w:tcPr>
            <w:tcW w:w="1565" w:type="pct"/>
            <w:vAlign w:val="center"/>
          </w:tcPr>
          <w:p w14:paraId="2B7E381A" w14:textId="4E490D31" w:rsidR="00E32112" w:rsidRPr="00D76F08" w:rsidRDefault="00AC6019" w:rsidP="00A73EC0">
            <w:pPr>
              <w:pStyle w:val="AMetin"/>
              <w:spacing w:after="0"/>
              <w:jc w:val="left"/>
              <w:rPr>
                <w:color w:val="000000" w:themeColor="text1"/>
                <w:sz w:val="20"/>
                <w:szCs w:val="20"/>
                <w:lang w:val="tr-TR"/>
              </w:rPr>
            </w:pPr>
            <w:r w:rsidRPr="00D76F08">
              <w:rPr>
                <w:color w:val="000000" w:themeColor="text1"/>
                <w:sz w:val="20"/>
                <w:szCs w:val="20"/>
                <w:lang w:val="tr-TR"/>
              </w:rPr>
              <w:t>Erkan GÜVEN</w:t>
            </w:r>
          </w:p>
        </w:tc>
        <w:tc>
          <w:tcPr>
            <w:tcW w:w="1017" w:type="pct"/>
            <w:vAlign w:val="center"/>
          </w:tcPr>
          <w:p w14:paraId="243B14AA" w14:textId="5CA920F9" w:rsidR="00E32112" w:rsidRPr="00D76F08" w:rsidRDefault="00E24D66" w:rsidP="002E20FA">
            <w:pPr>
              <w:pStyle w:val="AMetin"/>
              <w:spacing w:after="0"/>
              <w:jc w:val="left"/>
              <w:rPr>
                <w:color w:val="000000" w:themeColor="text1"/>
                <w:sz w:val="20"/>
                <w:szCs w:val="20"/>
                <w:lang w:val="tr-TR"/>
              </w:rPr>
            </w:pPr>
            <w:r w:rsidRPr="00D76F08">
              <w:rPr>
                <w:color w:val="000000" w:themeColor="text1"/>
                <w:sz w:val="20"/>
                <w:szCs w:val="20"/>
                <w:lang w:val="tr-TR"/>
              </w:rPr>
              <w:t xml:space="preserve">+90 332 223 </w:t>
            </w:r>
            <w:r w:rsidR="0098511C" w:rsidRPr="00D76F08">
              <w:rPr>
                <w:color w:val="000000" w:themeColor="text1"/>
                <w:sz w:val="20"/>
                <w:szCs w:val="20"/>
                <w:lang w:val="tr-TR"/>
              </w:rPr>
              <w:t>22 75</w:t>
            </w:r>
          </w:p>
        </w:tc>
        <w:tc>
          <w:tcPr>
            <w:tcW w:w="1325" w:type="pct"/>
            <w:vAlign w:val="center"/>
          </w:tcPr>
          <w:p w14:paraId="099481B9" w14:textId="3718B195" w:rsidR="00E32112" w:rsidRPr="00D76F08" w:rsidRDefault="0098511C" w:rsidP="002E20FA">
            <w:pPr>
              <w:pStyle w:val="AMetin"/>
              <w:spacing w:after="0"/>
              <w:jc w:val="left"/>
              <w:rPr>
                <w:color w:val="000000" w:themeColor="text1"/>
                <w:sz w:val="20"/>
                <w:szCs w:val="20"/>
                <w:lang w:val="tr-TR"/>
              </w:rPr>
            </w:pPr>
            <w:r w:rsidRPr="00D76F08">
              <w:rPr>
                <w:color w:val="000000" w:themeColor="text1"/>
                <w:sz w:val="20"/>
                <w:szCs w:val="20"/>
                <w:lang w:val="tr-TR"/>
              </w:rPr>
              <w:t>eguven@selcuk.edu.tr</w:t>
            </w:r>
          </w:p>
        </w:tc>
      </w:tr>
      <w:tr w:rsidR="00E32112" w:rsidRPr="00D76F08" w14:paraId="1BCE004E" w14:textId="77777777" w:rsidTr="002E20FA">
        <w:trPr>
          <w:trHeight w:val="529"/>
        </w:trPr>
        <w:tc>
          <w:tcPr>
            <w:tcW w:w="1093" w:type="pct"/>
            <w:gridSpan w:val="2"/>
            <w:vAlign w:val="center"/>
          </w:tcPr>
          <w:p w14:paraId="5F41C0ED" w14:textId="77777777" w:rsidR="00E32112" w:rsidRPr="00D76F08" w:rsidRDefault="00E32112"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t>Kalite Komisyon</w:t>
            </w:r>
          </w:p>
          <w:p w14:paraId="78933E61" w14:textId="77777777" w:rsidR="00E32112" w:rsidRPr="00D76F08" w:rsidRDefault="00E32112" w:rsidP="00A73EC0">
            <w:pPr>
              <w:pStyle w:val="AMetin"/>
              <w:spacing w:after="0"/>
              <w:jc w:val="left"/>
              <w:rPr>
                <w:b/>
                <w:bCs/>
                <w:color w:val="000000" w:themeColor="text1"/>
                <w:sz w:val="20"/>
                <w:szCs w:val="20"/>
                <w:lang w:val="tr-TR"/>
              </w:rPr>
            </w:pPr>
            <w:r w:rsidRPr="00D76F08">
              <w:rPr>
                <w:b/>
                <w:bCs/>
                <w:color w:val="000000" w:themeColor="text1"/>
                <w:sz w:val="20"/>
                <w:szCs w:val="20"/>
                <w:lang w:val="tr-TR"/>
              </w:rPr>
              <w:t>Başkanı</w:t>
            </w:r>
          </w:p>
        </w:tc>
        <w:tc>
          <w:tcPr>
            <w:tcW w:w="1565" w:type="pct"/>
            <w:vAlign w:val="center"/>
          </w:tcPr>
          <w:p w14:paraId="43CCF9DD" w14:textId="1567A968" w:rsidR="00E32112" w:rsidRPr="00D76F08" w:rsidRDefault="00AC6019" w:rsidP="00A73EC0">
            <w:pPr>
              <w:pStyle w:val="AMetin"/>
              <w:spacing w:after="0"/>
              <w:jc w:val="left"/>
              <w:rPr>
                <w:color w:val="000000" w:themeColor="text1"/>
                <w:sz w:val="20"/>
                <w:szCs w:val="20"/>
                <w:lang w:val="tr-TR"/>
              </w:rPr>
            </w:pPr>
            <w:r w:rsidRPr="00D76F08">
              <w:rPr>
                <w:color w:val="000000" w:themeColor="text1"/>
                <w:sz w:val="20"/>
                <w:szCs w:val="20"/>
                <w:lang w:val="tr-TR"/>
              </w:rPr>
              <w:t>Prof. Dr. Emrullah EKEN</w:t>
            </w:r>
          </w:p>
        </w:tc>
        <w:tc>
          <w:tcPr>
            <w:tcW w:w="1017" w:type="pct"/>
            <w:vAlign w:val="center"/>
          </w:tcPr>
          <w:p w14:paraId="299A590C" w14:textId="2A197D6F" w:rsidR="00E32112" w:rsidRPr="00D76F08" w:rsidRDefault="00E24D66" w:rsidP="002E20FA">
            <w:pPr>
              <w:pStyle w:val="AMetin"/>
              <w:spacing w:after="0"/>
              <w:jc w:val="left"/>
              <w:rPr>
                <w:color w:val="000000" w:themeColor="text1"/>
                <w:sz w:val="20"/>
                <w:szCs w:val="20"/>
                <w:lang w:val="tr-TR"/>
              </w:rPr>
            </w:pPr>
            <w:r w:rsidRPr="00D76F08">
              <w:rPr>
                <w:color w:val="000000" w:themeColor="text1"/>
                <w:sz w:val="20"/>
                <w:szCs w:val="20"/>
                <w:lang w:val="tr-TR"/>
              </w:rPr>
              <w:t>+90 332 223 49 33</w:t>
            </w:r>
          </w:p>
        </w:tc>
        <w:tc>
          <w:tcPr>
            <w:tcW w:w="1325" w:type="pct"/>
            <w:vAlign w:val="center"/>
          </w:tcPr>
          <w:p w14:paraId="2156D8F5" w14:textId="4B29CD9E" w:rsidR="00E32112" w:rsidRPr="00D76F08" w:rsidRDefault="0098511C" w:rsidP="002E20FA">
            <w:pPr>
              <w:pStyle w:val="AMetin"/>
              <w:spacing w:after="0"/>
              <w:jc w:val="left"/>
              <w:rPr>
                <w:color w:val="000000" w:themeColor="text1"/>
                <w:sz w:val="20"/>
                <w:szCs w:val="20"/>
                <w:lang w:val="tr-TR"/>
              </w:rPr>
            </w:pPr>
            <w:r w:rsidRPr="00D76F08">
              <w:rPr>
                <w:color w:val="000000" w:themeColor="text1"/>
                <w:sz w:val="20"/>
                <w:szCs w:val="20"/>
                <w:lang w:val="tr-TR"/>
              </w:rPr>
              <w:t>eeken@selcuk.edu.tr</w:t>
            </w:r>
          </w:p>
        </w:tc>
      </w:tr>
    </w:tbl>
    <w:p w14:paraId="3CA6B282" w14:textId="77777777" w:rsidR="00E32112" w:rsidRPr="00D76F08" w:rsidRDefault="00E32112" w:rsidP="00E32112">
      <w:pPr>
        <w:rPr>
          <w:color w:val="000000" w:themeColor="text1"/>
        </w:rPr>
      </w:pPr>
    </w:p>
    <w:p w14:paraId="2F528018" w14:textId="4D2CA402" w:rsidR="00E32112" w:rsidRPr="00D76F08" w:rsidRDefault="00E32112" w:rsidP="003E0D4E">
      <w:pPr>
        <w:pStyle w:val="ABaslik2"/>
      </w:pPr>
      <w:bookmarkStart w:id="3" w:name="_Toc126157054"/>
      <w:r w:rsidRPr="00D76F08">
        <w:t>2. Tarihsel Gelişimi</w:t>
      </w:r>
      <w:bookmarkEnd w:id="3"/>
    </w:p>
    <w:p w14:paraId="449CC428" w14:textId="2A830B05" w:rsidR="00137567" w:rsidRPr="00D76F08" w:rsidRDefault="00CD5DCB" w:rsidP="00CD5DCB">
      <w:pPr>
        <w:pStyle w:val="AMetin"/>
        <w:rPr>
          <w:color w:val="000000" w:themeColor="text1"/>
        </w:rPr>
      </w:pPr>
      <w:r w:rsidRPr="00D76F08">
        <w:rPr>
          <w:color w:val="000000" w:themeColor="text1"/>
        </w:rPr>
        <w:t xml:space="preserve">Sosyal Bilimler Meslek Yüksekokulu, üniversitemizin en temel birimlerinden biridir. Okulumuz 1975 yılında Yabancı Diller Yüksek Okulu adı altında </w:t>
      </w:r>
      <w:proofErr w:type="gramStart"/>
      <w:r w:rsidRPr="00D76F08">
        <w:rPr>
          <w:color w:val="000000" w:themeColor="text1"/>
        </w:rPr>
        <w:t>Milli</w:t>
      </w:r>
      <w:proofErr w:type="gramEnd"/>
      <w:r w:rsidRPr="00D76F08">
        <w:rPr>
          <w:color w:val="000000" w:themeColor="text1"/>
        </w:rPr>
        <w:t xml:space="preserve"> Eğitim Bakanlığı'na bağlı bir kuruluş olarak kurulmuş daha sonra 1982 yılında Yüksek Öğretim Kanununda yapılan değişiklikler üzerine Selçuk Üniversitesi'ne bağlanmıştır. 2002 yılında yeni binasına taşınan meslek yüksekokulumuz, 2017-2018 Eğitim-Öğretim yılında tamamlanan ek binasıyla birlikte toplam 19.000 m</w:t>
      </w:r>
      <w:r w:rsidRPr="00D76F08">
        <w:rPr>
          <w:color w:val="000000" w:themeColor="text1"/>
          <w:vertAlign w:val="superscript"/>
        </w:rPr>
        <w:t>2</w:t>
      </w:r>
      <w:r w:rsidR="00FE2F34" w:rsidRPr="00D76F08">
        <w:rPr>
          <w:color w:val="000000" w:themeColor="text1"/>
        </w:rPr>
        <w:t>’</w:t>
      </w:r>
      <w:r w:rsidRPr="00D76F08">
        <w:rPr>
          <w:color w:val="000000" w:themeColor="text1"/>
        </w:rPr>
        <w:t>lik kapalı alanda eğitim ve öğretimini sürdürmektedir.</w:t>
      </w:r>
    </w:p>
    <w:p w14:paraId="56BB3ABF" w14:textId="60A67A8E" w:rsidR="00762A76" w:rsidRPr="00D76F08" w:rsidRDefault="00E32112" w:rsidP="000D11E0">
      <w:pPr>
        <w:pStyle w:val="ABaslik3"/>
      </w:pPr>
      <w:bookmarkStart w:id="4" w:name="_Toc126157055"/>
      <w:r w:rsidRPr="00D76F08">
        <w:t>2.1. Akademik ve İdari Personel Bilgileri</w:t>
      </w:r>
      <w:bookmarkEnd w:id="4"/>
    </w:p>
    <w:p w14:paraId="1587739F" w14:textId="3DFAB9EB" w:rsidR="0056055B" w:rsidRPr="00D76F08" w:rsidRDefault="0056055B" w:rsidP="0056055B">
      <w:pPr>
        <w:pStyle w:val="AMetin"/>
        <w:rPr>
          <w:color w:val="000000" w:themeColor="text1"/>
        </w:rPr>
      </w:pPr>
      <w:r w:rsidRPr="00D76F08">
        <w:rPr>
          <w:b/>
          <w:color w:val="000000" w:themeColor="text1"/>
        </w:rPr>
        <w:t xml:space="preserve">Tablo 2. </w:t>
      </w:r>
      <w:r w:rsidRPr="00D76F08">
        <w:rPr>
          <w:color w:val="000000" w:themeColor="text1"/>
        </w:rPr>
        <w:t>Kadrolu çalışan akademik personel sayısı</w:t>
      </w:r>
    </w:p>
    <w:p w14:paraId="086B6A90" w14:textId="77777777" w:rsidR="0056055B" w:rsidRPr="00D76F08" w:rsidRDefault="0056055B" w:rsidP="0056055B">
      <w:pPr>
        <w:pStyle w:val="GvdeMetni"/>
        <w:spacing w:before="10" w:after="1"/>
        <w:rPr>
          <w:color w:val="000000" w:themeColor="text1"/>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385"/>
        <w:gridCol w:w="708"/>
        <w:gridCol w:w="708"/>
        <w:gridCol w:w="708"/>
        <w:gridCol w:w="708"/>
        <w:gridCol w:w="839"/>
      </w:tblGrid>
      <w:tr w:rsidR="00D76F08" w:rsidRPr="00D76F08" w14:paraId="12E2AC2B" w14:textId="77777777" w:rsidTr="0078169F">
        <w:trPr>
          <w:cantSplit/>
          <w:trHeight w:val="1342"/>
        </w:trPr>
        <w:tc>
          <w:tcPr>
            <w:tcW w:w="2973" w:type="pct"/>
            <w:vAlign w:val="center"/>
          </w:tcPr>
          <w:p w14:paraId="1BE3DAF3" w14:textId="77777777" w:rsidR="0056055B" w:rsidRPr="00D76F08" w:rsidRDefault="0056055B" w:rsidP="00A80D62">
            <w:pPr>
              <w:pStyle w:val="ATablo"/>
              <w:jc w:val="left"/>
              <w:rPr>
                <w:b/>
                <w:bCs/>
                <w:color w:val="000000" w:themeColor="text1"/>
                <w:lang w:val="tr-TR"/>
              </w:rPr>
            </w:pPr>
            <w:r w:rsidRPr="00D76F08">
              <w:rPr>
                <w:b/>
                <w:bCs/>
                <w:color w:val="000000" w:themeColor="text1"/>
                <w:lang w:val="tr-TR"/>
              </w:rPr>
              <w:t>Bölüm/Program</w:t>
            </w:r>
          </w:p>
        </w:tc>
        <w:tc>
          <w:tcPr>
            <w:tcW w:w="391" w:type="pct"/>
            <w:textDirection w:val="btLr"/>
            <w:vAlign w:val="center"/>
          </w:tcPr>
          <w:p w14:paraId="0F535E71"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Profesör</w:t>
            </w:r>
          </w:p>
        </w:tc>
        <w:tc>
          <w:tcPr>
            <w:tcW w:w="391" w:type="pct"/>
            <w:textDirection w:val="btLr"/>
            <w:vAlign w:val="center"/>
          </w:tcPr>
          <w:p w14:paraId="0C5AD771"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Doçent</w:t>
            </w:r>
          </w:p>
        </w:tc>
        <w:tc>
          <w:tcPr>
            <w:tcW w:w="391" w:type="pct"/>
            <w:textDirection w:val="btLr"/>
            <w:vAlign w:val="center"/>
          </w:tcPr>
          <w:p w14:paraId="1407BAFB"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Dr. Öğretim</w:t>
            </w:r>
          </w:p>
          <w:p w14:paraId="079CFA1E"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Üyesi</w:t>
            </w:r>
          </w:p>
        </w:tc>
        <w:tc>
          <w:tcPr>
            <w:tcW w:w="391" w:type="pct"/>
            <w:textDirection w:val="btLr"/>
            <w:vAlign w:val="center"/>
          </w:tcPr>
          <w:p w14:paraId="2C33F697"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Öğretim</w:t>
            </w:r>
          </w:p>
          <w:p w14:paraId="6087C057" w14:textId="77777777" w:rsidR="0056055B" w:rsidRPr="00D76F08" w:rsidRDefault="0056055B" w:rsidP="00A80D62">
            <w:pPr>
              <w:pStyle w:val="ATablo"/>
              <w:ind w:left="113" w:right="113"/>
              <w:jc w:val="left"/>
              <w:rPr>
                <w:b/>
                <w:bCs/>
                <w:color w:val="000000" w:themeColor="text1"/>
                <w:lang w:val="tr-TR"/>
              </w:rPr>
            </w:pPr>
            <w:r w:rsidRPr="00D76F08">
              <w:rPr>
                <w:b/>
                <w:bCs/>
                <w:color w:val="000000" w:themeColor="text1"/>
                <w:lang w:val="tr-TR"/>
              </w:rPr>
              <w:t>Görevlisi</w:t>
            </w:r>
          </w:p>
        </w:tc>
        <w:tc>
          <w:tcPr>
            <w:tcW w:w="463" w:type="pct"/>
            <w:vAlign w:val="center"/>
          </w:tcPr>
          <w:p w14:paraId="52EAC05E" w14:textId="77777777" w:rsidR="0056055B" w:rsidRPr="00D76F08" w:rsidRDefault="0056055B" w:rsidP="00A80D62">
            <w:pPr>
              <w:pStyle w:val="ATablo"/>
              <w:jc w:val="center"/>
              <w:rPr>
                <w:b/>
                <w:bCs/>
                <w:color w:val="000000" w:themeColor="text1"/>
                <w:lang w:val="tr-TR"/>
              </w:rPr>
            </w:pPr>
            <w:r w:rsidRPr="00D76F08">
              <w:rPr>
                <w:b/>
                <w:bCs/>
                <w:color w:val="000000" w:themeColor="text1"/>
                <w:lang w:val="tr-TR"/>
              </w:rPr>
              <w:t>Toplam</w:t>
            </w:r>
          </w:p>
        </w:tc>
      </w:tr>
      <w:tr w:rsidR="00D76F08" w:rsidRPr="00D76F08" w14:paraId="6A383D14" w14:textId="77777777" w:rsidTr="00746972">
        <w:trPr>
          <w:trHeight w:val="328"/>
        </w:trPr>
        <w:tc>
          <w:tcPr>
            <w:tcW w:w="2973" w:type="pct"/>
          </w:tcPr>
          <w:p w14:paraId="1CF3B52E" w14:textId="7D8172D5" w:rsidR="0056055B" w:rsidRPr="00D76F08" w:rsidRDefault="00BE439A" w:rsidP="00F01DBD">
            <w:pPr>
              <w:pStyle w:val="ATablo"/>
              <w:rPr>
                <w:color w:val="000000" w:themeColor="text1"/>
                <w:sz w:val="18"/>
                <w:szCs w:val="18"/>
                <w:lang w:val="tr-TR"/>
              </w:rPr>
            </w:pPr>
            <w:r w:rsidRPr="00D76F08">
              <w:rPr>
                <w:color w:val="000000" w:themeColor="text1"/>
                <w:sz w:val="18"/>
                <w:szCs w:val="18"/>
                <w:lang w:val="tr-TR"/>
              </w:rPr>
              <w:t>Yönetim ve Organizasyon / İşletme Yönetimi</w:t>
            </w:r>
          </w:p>
        </w:tc>
        <w:tc>
          <w:tcPr>
            <w:tcW w:w="391" w:type="pct"/>
            <w:vAlign w:val="center"/>
          </w:tcPr>
          <w:p w14:paraId="4C7A6B18" w14:textId="77777777" w:rsidR="0056055B" w:rsidRPr="00D76F08" w:rsidRDefault="0056055B" w:rsidP="00456CF1">
            <w:pPr>
              <w:pStyle w:val="ATablo"/>
              <w:jc w:val="center"/>
              <w:rPr>
                <w:color w:val="000000" w:themeColor="text1"/>
                <w:sz w:val="18"/>
                <w:szCs w:val="18"/>
                <w:lang w:val="tr-TR"/>
              </w:rPr>
            </w:pPr>
          </w:p>
        </w:tc>
        <w:tc>
          <w:tcPr>
            <w:tcW w:w="391" w:type="pct"/>
            <w:vAlign w:val="center"/>
          </w:tcPr>
          <w:p w14:paraId="0F6B5934" w14:textId="77777777" w:rsidR="0056055B" w:rsidRPr="00D76F08" w:rsidRDefault="0056055B" w:rsidP="00456CF1">
            <w:pPr>
              <w:pStyle w:val="ATablo"/>
              <w:jc w:val="center"/>
              <w:rPr>
                <w:color w:val="000000" w:themeColor="text1"/>
                <w:sz w:val="18"/>
                <w:szCs w:val="18"/>
                <w:lang w:val="tr-TR"/>
              </w:rPr>
            </w:pPr>
          </w:p>
        </w:tc>
        <w:tc>
          <w:tcPr>
            <w:tcW w:w="391" w:type="pct"/>
            <w:vAlign w:val="center"/>
          </w:tcPr>
          <w:p w14:paraId="2449DF6F" w14:textId="6C8F8E1D" w:rsidR="0056055B" w:rsidRPr="00D76F08" w:rsidRDefault="00456CF1"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410D5A00" w14:textId="5A4BDFE6" w:rsidR="0056055B" w:rsidRPr="00D76F08" w:rsidRDefault="00456CF1" w:rsidP="00456CF1">
            <w:pPr>
              <w:pStyle w:val="ATablo"/>
              <w:jc w:val="center"/>
              <w:rPr>
                <w:color w:val="000000" w:themeColor="text1"/>
                <w:sz w:val="18"/>
                <w:szCs w:val="18"/>
                <w:lang w:val="tr-TR"/>
              </w:rPr>
            </w:pPr>
            <w:r w:rsidRPr="00D76F08">
              <w:rPr>
                <w:color w:val="000000" w:themeColor="text1"/>
                <w:sz w:val="18"/>
                <w:szCs w:val="18"/>
                <w:lang w:val="tr-TR"/>
              </w:rPr>
              <w:t>3</w:t>
            </w:r>
          </w:p>
        </w:tc>
        <w:tc>
          <w:tcPr>
            <w:tcW w:w="463" w:type="pct"/>
            <w:vAlign w:val="center"/>
          </w:tcPr>
          <w:p w14:paraId="38428013" w14:textId="2BD97404" w:rsidR="0056055B" w:rsidRPr="00D76F08" w:rsidRDefault="00456CF1" w:rsidP="00456CF1">
            <w:pPr>
              <w:pStyle w:val="ATablo"/>
              <w:jc w:val="center"/>
              <w:rPr>
                <w:color w:val="000000" w:themeColor="text1"/>
                <w:sz w:val="18"/>
                <w:szCs w:val="18"/>
                <w:lang w:val="tr-TR"/>
              </w:rPr>
            </w:pPr>
            <w:r w:rsidRPr="00D76F08">
              <w:rPr>
                <w:color w:val="000000" w:themeColor="text1"/>
                <w:sz w:val="18"/>
                <w:szCs w:val="18"/>
                <w:lang w:val="tr-TR"/>
              </w:rPr>
              <w:t>4</w:t>
            </w:r>
          </w:p>
        </w:tc>
      </w:tr>
      <w:tr w:rsidR="00D76F08" w:rsidRPr="00D76F08" w14:paraId="2BA83062" w14:textId="77777777" w:rsidTr="00746972">
        <w:trPr>
          <w:trHeight w:val="328"/>
        </w:trPr>
        <w:tc>
          <w:tcPr>
            <w:tcW w:w="2973" w:type="pct"/>
          </w:tcPr>
          <w:p w14:paraId="0A8C22DA" w14:textId="1F352BA9" w:rsidR="0056055B" w:rsidRPr="00D76F08" w:rsidRDefault="00BE439A" w:rsidP="00F01DBD">
            <w:pPr>
              <w:pStyle w:val="ATablo"/>
              <w:rPr>
                <w:color w:val="000000" w:themeColor="text1"/>
                <w:sz w:val="18"/>
                <w:szCs w:val="18"/>
                <w:lang w:val="tr-TR"/>
              </w:rPr>
            </w:pPr>
            <w:r w:rsidRPr="00D76F08">
              <w:rPr>
                <w:color w:val="000000" w:themeColor="text1"/>
                <w:sz w:val="18"/>
                <w:szCs w:val="18"/>
                <w:lang w:val="tr-TR"/>
              </w:rPr>
              <w:t>Yönetim ve Organizasyon / Lojistik</w:t>
            </w:r>
          </w:p>
        </w:tc>
        <w:tc>
          <w:tcPr>
            <w:tcW w:w="391" w:type="pct"/>
            <w:vAlign w:val="center"/>
          </w:tcPr>
          <w:p w14:paraId="3D21BEF7" w14:textId="77777777" w:rsidR="0056055B" w:rsidRPr="00D76F08" w:rsidRDefault="0056055B" w:rsidP="00456CF1">
            <w:pPr>
              <w:pStyle w:val="ATablo"/>
              <w:jc w:val="center"/>
              <w:rPr>
                <w:color w:val="000000" w:themeColor="text1"/>
                <w:sz w:val="18"/>
                <w:szCs w:val="18"/>
                <w:lang w:val="tr-TR"/>
              </w:rPr>
            </w:pPr>
          </w:p>
        </w:tc>
        <w:tc>
          <w:tcPr>
            <w:tcW w:w="391" w:type="pct"/>
            <w:vAlign w:val="center"/>
          </w:tcPr>
          <w:p w14:paraId="52A7E54B" w14:textId="7C2D2E69"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0E1446BD" w14:textId="6C5A60F6"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391" w:type="pct"/>
            <w:vAlign w:val="center"/>
          </w:tcPr>
          <w:p w14:paraId="3AEA87FE" w14:textId="6246B015"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463" w:type="pct"/>
            <w:vAlign w:val="center"/>
          </w:tcPr>
          <w:p w14:paraId="526FF21D" w14:textId="4CDDF310"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4</w:t>
            </w:r>
          </w:p>
        </w:tc>
      </w:tr>
      <w:tr w:rsidR="00D76F08" w:rsidRPr="00D76F08" w14:paraId="28D57BC0" w14:textId="77777777" w:rsidTr="00746972">
        <w:trPr>
          <w:trHeight w:val="328"/>
        </w:trPr>
        <w:tc>
          <w:tcPr>
            <w:tcW w:w="2973" w:type="pct"/>
          </w:tcPr>
          <w:p w14:paraId="6E54DE04" w14:textId="186CE4F6" w:rsidR="0056055B" w:rsidRPr="00D76F08" w:rsidRDefault="00BE439A" w:rsidP="00BE439A">
            <w:pPr>
              <w:pStyle w:val="ATablo"/>
              <w:jc w:val="left"/>
              <w:rPr>
                <w:color w:val="000000" w:themeColor="text1"/>
                <w:sz w:val="18"/>
                <w:szCs w:val="18"/>
                <w:lang w:val="tr-TR"/>
              </w:rPr>
            </w:pPr>
            <w:r w:rsidRPr="00D76F08">
              <w:rPr>
                <w:color w:val="000000" w:themeColor="text1"/>
                <w:sz w:val="18"/>
                <w:szCs w:val="18"/>
                <w:lang w:val="tr-TR"/>
              </w:rPr>
              <w:t>Muhasebe ve Vergi / Muhasebe ve Vergi Uygulamaları</w:t>
            </w:r>
          </w:p>
        </w:tc>
        <w:tc>
          <w:tcPr>
            <w:tcW w:w="391" w:type="pct"/>
            <w:vAlign w:val="center"/>
          </w:tcPr>
          <w:p w14:paraId="48D6250E" w14:textId="69C74CC4"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5A586F9D" w14:textId="77777777" w:rsidR="0056055B" w:rsidRPr="00D76F08" w:rsidRDefault="0056055B" w:rsidP="00456CF1">
            <w:pPr>
              <w:pStyle w:val="ATablo"/>
              <w:jc w:val="center"/>
              <w:rPr>
                <w:color w:val="000000" w:themeColor="text1"/>
                <w:sz w:val="18"/>
                <w:szCs w:val="18"/>
                <w:lang w:val="tr-TR"/>
              </w:rPr>
            </w:pPr>
          </w:p>
        </w:tc>
        <w:tc>
          <w:tcPr>
            <w:tcW w:w="391" w:type="pct"/>
            <w:vAlign w:val="center"/>
          </w:tcPr>
          <w:p w14:paraId="0DBEB899" w14:textId="77777777" w:rsidR="0056055B" w:rsidRPr="00D76F08" w:rsidRDefault="0056055B" w:rsidP="00456CF1">
            <w:pPr>
              <w:pStyle w:val="ATablo"/>
              <w:jc w:val="center"/>
              <w:rPr>
                <w:color w:val="000000" w:themeColor="text1"/>
                <w:sz w:val="18"/>
                <w:szCs w:val="18"/>
                <w:lang w:val="tr-TR"/>
              </w:rPr>
            </w:pPr>
          </w:p>
        </w:tc>
        <w:tc>
          <w:tcPr>
            <w:tcW w:w="391" w:type="pct"/>
            <w:vAlign w:val="center"/>
          </w:tcPr>
          <w:p w14:paraId="68BC81E6" w14:textId="2CE205AA"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463" w:type="pct"/>
            <w:vAlign w:val="center"/>
          </w:tcPr>
          <w:p w14:paraId="22D036DD" w14:textId="760014DC" w:rsidR="0056055B"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3</w:t>
            </w:r>
          </w:p>
        </w:tc>
      </w:tr>
      <w:tr w:rsidR="00D76F08" w:rsidRPr="00D76F08" w14:paraId="22B0DB9E" w14:textId="77777777" w:rsidTr="00746972">
        <w:trPr>
          <w:trHeight w:val="328"/>
        </w:trPr>
        <w:tc>
          <w:tcPr>
            <w:tcW w:w="2973" w:type="pct"/>
          </w:tcPr>
          <w:p w14:paraId="506CF391" w14:textId="76489C77" w:rsidR="00BE439A" w:rsidRPr="00D76F08" w:rsidRDefault="00AD71A7" w:rsidP="00BE439A">
            <w:pPr>
              <w:pStyle w:val="ATablo"/>
              <w:jc w:val="left"/>
              <w:rPr>
                <w:color w:val="000000" w:themeColor="text1"/>
                <w:sz w:val="18"/>
                <w:szCs w:val="18"/>
                <w:lang w:val="tr-TR"/>
              </w:rPr>
            </w:pPr>
            <w:r w:rsidRPr="00D76F08">
              <w:rPr>
                <w:color w:val="000000" w:themeColor="text1"/>
                <w:sz w:val="18"/>
                <w:szCs w:val="18"/>
                <w:lang w:val="tr-TR"/>
              </w:rPr>
              <w:t>Finans, Bankacılık ve Sigortacılık</w:t>
            </w:r>
            <w:r w:rsidR="004C6BA6" w:rsidRPr="00D76F08">
              <w:rPr>
                <w:color w:val="000000" w:themeColor="text1"/>
                <w:sz w:val="18"/>
                <w:szCs w:val="18"/>
                <w:lang w:val="tr-TR"/>
              </w:rPr>
              <w:t xml:space="preserve"> / Bankacılık ve Sigortacılık</w:t>
            </w:r>
          </w:p>
        </w:tc>
        <w:tc>
          <w:tcPr>
            <w:tcW w:w="391" w:type="pct"/>
            <w:vAlign w:val="center"/>
          </w:tcPr>
          <w:p w14:paraId="7EC8D00C" w14:textId="57CFB2C0" w:rsidR="00BE439A" w:rsidRPr="00D76F08" w:rsidRDefault="00BE439A" w:rsidP="00456CF1">
            <w:pPr>
              <w:pStyle w:val="ATablo"/>
              <w:jc w:val="center"/>
              <w:rPr>
                <w:color w:val="000000" w:themeColor="text1"/>
                <w:sz w:val="18"/>
                <w:szCs w:val="18"/>
                <w:lang w:val="tr-TR"/>
              </w:rPr>
            </w:pPr>
          </w:p>
        </w:tc>
        <w:tc>
          <w:tcPr>
            <w:tcW w:w="391" w:type="pct"/>
            <w:vAlign w:val="center"/>
          </w:tcPr>
          <w:p w14:paraId="78E25C69" w14:textId="77777777" w:rsidR="00BE439A" w:rsidRPr="00D76F08" w:rsidRDefault="00BE439A" w:rsidP="00456CF1">
            <w:pPr>
              <w:pStyle w:val="ATablo"/>
              <w:jc w:val="center"/>
              <w:rPr>
                <w:color w:val="000000" w:themeColor="text1"/>
                <w:sz w:val="18"/>
                <w:szCs w:val="18"/>
                <w:lang w:val="tr-TR"/>
              </w:rPr>
            </w:pPr>
          </w:p>
        </w:tc>
        <w:tc>
          <w:tcPr>
            <w:tcW w:w="391" w:type="pct"/>
            <w:vAlign w:val="center"/>
          </w:tcPr>
          <w:p w14:paraId="1F001252" w14:textId="5609593F" w:rsidR="00BE439A"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60CB9619" w14:textId="399D04D8" w:rsidR="00BE439A"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463" w:type="pct"/>
            <w:vAlign w:val="center"/>
          </w:tcPr>
          <w:p w14:paraId="7D4A33C4" w14:textId="329C1DEE" w:rsidR="00BE439A"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3</w:t>
            </w:r>
          </w:p>
        </w:tc>
      </w:tr>
      <w:tr w:rsidR="00D76F08" w:rsidRPr="00D76F08" w14:paraId="4DF687D1" w14:textId="77777777" w:rsidTr="00746972">
        <w:trPr>
          <w:trHeight w:val="328"/>
        </w:trPr>
        <w:tc>
          <w:tcPr>
            <w:tcW w:w="2973" w:type="pct"/>
          </w:tcPr>
          <w:p w14:paraId="4E3BF55E" w14:textId="03BE6D73" w:rsidR="00870A00" w:rsidRPr="00D76F08" w:rsidRDefault="00870A00" w:rsidP="00BE439A">
            <w:pPr>
              <w:pStyle w:val="ATablo"/>
              <w:jc w:val="left"/>
              <w:rPr>
                <w:color w:val="000000" w:themeColor="text1"/>
                <w:sz w:val="18"/>
                <w:szCs w:val="18"/>
                <w:lang w:val="tr-TR"/>
              </w:rPr>
            </w:pPr>
            <w:r w:rsidRPr="00D76F08">
              <w:rPr>
                <w:color w:val="000000" w:themeColor="text1"/>
                <w:sz w:val="18"/>
                <w:szCs w:val="18"/>
                <w:lang w:val="tr-TR"/>
              </w:rPr>
              <w:t>Büro Hizmetleri ve Sekreterlik / Büro Yönetimi ve Yönetici Asistanlığı</w:t>
            </w:r>
          </w:p>
        </w:tc>
        <w:tc>
          <w:tcPr>
            <w:tcW w:w="391" w:type="pct"/>
            <w:vAlign w:val="center"/>
          </w:tcPr>
          <w:p w14:paraId="6D41025E" w14:textId="77777777" w:rsidR="00870A00" w:rsidRPr="00D76F08" w:rsidRDefault="00870A00" w:rsidP="00456CF1">
            <w:pPr>
              <w:pStyle w:val="ATablo"/>
              <w:jc w:val="center"/>
              <w:rPr>
                <w:color w:val="000000" w:themeColor="text1"/>
                <w:sz w:val="18"/>
                <w:szCs w:val="18"/>
                <w:lang w:val="tr-TR"/>
              </w:rPr>
            </w:pPr>
          </w:p>
        </w:tc>
        <w:tc>
          <w:tcPr>
            <w:tcW w:w="391" w:type="pct"/>
            <w:vAlign w:val="center"/>
          </w:tcPr>
          <w:p w14:paraId="7204CD93" w14:textId="77777777" w:rsidR="00870A00" w:rsidRPr="00D76F08" w:rsidRDefault="00870A00" w:rsidP="00456CF1">
            <w:pPr>
              <w:pStyle w:val="ATablo"/>
              <w:jc w:val="center"/>
              <w:rPr>
                <w:color w:val="000000" w:themeColor="text1"/>
                <w:sz w:val="18"/>
                <w:szCs w:val="18"/>
                <w:lang w:val="tr-TR"/>
              </w:rPr>
            </w:pPr>
          </w:p>
        </w:tc>
        <w:tc>
          <w:tcPr>
            <w:tcW w:w="391" w:type="pct"/>
            <w:vAlign w:val="center"/>
          </w:tcPr>
          <w:p w14:paraId="3D4F834D" w14:textId="77777777" w:rsidR="00870A00" w:rsidRPr="00D76F08" w:rsidRDefault="00870A00" w:rsidP="00456CF1">
            <w:pPr>
              <w:pStyle w:val="ATablo"/>
              <w:jc w:val="center"/>
              <w:rPr>
                <w:color w:val="000000" w:themeColor="text1"/>
                <w:sz w:val="18"/>
                <w:szCs w:val="18"/>
                <w:lang w:val="tr-TR"/>
              </w:rPr>
            </w:pPr>
          </w:p>
        </w:tc>
        <w:tc>
          <w:tcPr>
            <w:tcW w:w="391" w:type="pct"/>
            <w:vAlign w:val="center"/>
          </w:tcPr>
          <w:p w14:paraId="2E6D0767" w14:textId="3FB1BC80" w:rsidR="00870A00"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3</w:t>
            </w:r>
          </w:p>
        </w:tc>
        <w:tc>
          <w:tcPr>
            <w:tcW w:w="463" w:type="pct"/>
            <w:vAlign w:val="center"/>
          </w:tcPr>
          <w:p w14:paraId="27C1B982" w14:textId="20994295" w:rsidR="00870A00"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3</w:t>
            </w:r>
          </w:p>
        </w:tc>
      </w:tr>
      <w:tr w:rsidR="00D76F08" w:rsidRPr="00D76F08" w14:paraId="3806FE3E" w14:textId="77777777" w:rsidTr="00746972">
        <w:trPr>
          <w:trHeight w:val="328"/>
        </w:trPr>
        <w:tc>
          <w:tcPr>
            <w:tcW w:w="2973" w:type="pct"/>
          </w:tcPr>
          <w:p w14:paraId="14CC206A" w14:textId="4C58DE74" w:rsidR="00870A00" w:rsidRPr="00D76F08" w:rsidRDefault="00870A00" w:rsidP="00BE439A">
            <w:pPr>
              <w:pStyle w:val="ATablo"/>
              <w:jc w:val="left"/>
              <w:rPr>
                <w:color w:val="000000" w:themeColor="text1"/>
                <w:sz w:val="18"/>
                <w:szCs w:val="18"/>
                <w:lang w:val="tr-TR"/>
              </w:rPr>
            </w:pPr>
            <w:r w:rsidRPr="00D76F08">
              <w:rPr>
                <w:color w:val="000000" w:themeColor="text1"/>
                <w:sz w:val="18"/>
                <w:szCs w:val="18"/>
                <w:lang w:val="tr-TR"/>
              </w:rPr>
              <w:t>Büro Hizmetleri ve Sekreterlik / Çağrı Merkezi Hizmetleri</w:t>
            </w:r>
          </w:p>
        </w:tc>
        <w:tc>
          <w:tcPr>
            <w:tcW w:w="391" w:type="pct"/>
            <w:vAlign w:val="center"/>
          </w:tcPr>
          <w:p w14:paraId="76044EB5" w14:textId="77777777" w:rsidR="00870A00" w:rsidRPr="00D76F08" w:rsidRDefault="00870A00" w:rsidP="00456CF1">
            <w:pPr>
              <w:pStyle w:val="ATablo"/>
              <w:jc w:val="center"/>
              <w:rPr>
                <w:color w:val="000000" w:themeColor="text1"/>
                <w:sz w:val="18"/>
                <w:szCs w:val="18"/>
                <w:lang w:val="tr-TR"/>
              </w:rPr>
            </w:pPr>
          </w:p>
        </w:tc>
        <w:tc>
          <w:tcPr>
            <w:tcW w:w="391" w:type="pct"/>
            <w:vAlign w:val="center"/>
          </w:tcPr>
          <w:p w14:paraId="1E4C6B8B" w14:textId="77777777" w:rsidR="00870A00" w:rsidRPr="00D76F08" w:rsidRDefault="00870A00" w:rsidP="00456CF1">
            <w:pPr>
              <w:pStyle w:val="ATablo"/>
              <w:jc w:val="center"/>
              <w:rPr>
                <w:color w:val="000000" w:themeColor="text1"/>
                <w:sz w:val="18"/>
                <w:szCs w:val="18"/>
                <w:lang w:val="tr-TR"/>
              </w:rPr>
            </w:pPr>
          </w:p>
        </w:tc>
        <w:tc>
          <w:tcPr>
            <w:tcW w:w="391" w:type="pct"/>
            <w:vAlign w:val="center"/>
          </w:tcPr>
          <w:p w14:paraId="74C67BA6" w14:textId="2A34F819" w:rsidR="00870A00" w:rsidRPr="00D76F08" w:rsidRDefault="006501F9"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7D828C6E" w14:textId="77777777" w:rsidR="00870A00" w:rsidRPr="00D76F08" w:rsidRDefault="00870A00" w:rsidP="00456CF1">
            <w:pPr>
              <w:pStyle w:val="ATablo"/>
              <w:jc w:val="center"/>
              <w:rPr>
                <w:color w:val="000000" w:themeColor="text1"/>
                <w:sz w:val="18"/>
                <w:szCs w:val="18"/>
                <w:lang w:val="tr-TR"/>
              </w:rPr>
            </w:pPr>
          </w:p>
        </w:tc>
        <w:tc>
          <w:tcPr>
            <w:tcW w:w="463" w:type="pct"/>
            <w:vAlign w:val="center"/>
          </w:tcPr>
          <w:p w14:paraId="1452655B" w14:textId="7487DAC4" w:rsidR="00870A00" w:rsidRPr="00D76F08" w:rsidRDefault="00B4224F" w:rsidP="00456CF1">
            <w:pPr>
              <w:pStyle w:val="ATablo"/>
              <w:jc w:val="center"/>
              <w:rPr>
                <w:color w:val="000000" w:themeColor="text1"/>
                <w:sz w:val="18"/>
                <w:szCs w:val="18"/>
                <w:lang w:val="tr-TR"/>
              </w:rPr>
            </w:pPr>
            <w:r w:rsidRPr="00D76F08">
              <w:rPr>
                <w:color w:val="000000" w:themeColor="text1"/>
                <w:sz w:val="18"/>
                <w:szCs w:val="18"/>
                <w:lang w:val="tr-TR"/>
              </w:rPr>
              <w:t>1</w:t>
            </w:r>
          </w:p>
        </w:tc>
      </w:tr>
      <w:tr w:rsidR="00D76F08" w:rsidRPr="00D76F08" w14:paraId="143E4F6C" w14:textId="77777777" w:rsidTr="00746972">
        <w:trPr>
          <w:trHeight w:val="328"/>
        </w:trPr>
        <w:tc>
          <w:tcPr>
            <w:tcW w:w="2973" w:type="pct"/>
          </w:tcPr>
          <w:p w14:paraId="78E2F539" w14:textId="38E9581E" w:rsidR="00085A89" w:rsidRPr="00D76F08" w:rsidRDefault="00085A89" w:rsidP="00BE439A">
            <w:pPr>
              <w:pStyle w:val="ATablo"/>
              <w:jc w:val="left"/>
              <w:rPr>
                <w:color w:val="000000" w:themeColor="text1"/>
                <w:sz w:val="18"/>
                <w:szCs w:val="18"/>
                <w:lang w:val="tr-TR"/>
              </w:rPr>
            </w:pPr>
            <w:r w:rsidRPr="00D76F08">
              <w:rPr>
                <w:color w:val="000000" w:themeColor="text1"/>
                <w:sz w:val="18"/>
                <w:szCs w:val="18"/>
                <w:lang w:val="tr-TR"/>
              </w:rPr>
              <w:t>Dış Ticaret / Dış Ticaret</w:t>
            </w:r>
          </w:p>
        </w:tc>
        <w:tc>
          <w:tcPr>
            <w:tcW w:w="391" w:type="pct"/>
            <w:vAlign w:val="center"/>
          </w:tcPr>
          <w:p w14:paraId="35E67EB9" w14:textId="77777777" w:rsidR="00085A89" w:rsidRPr="00D76F08" w:rsidRDefault="00085A89" w:rsidP="00456CF1">
            <w:pPr>
              <w:pStyle w:val="ATablo"/>
              <w:jc w:val="center"/>
              <w:rPr>
                <w:color w:val="000000" w:themeColor="text1"/>
                <w:sz w:val="18"/>
                <w:szCs w:val="18"/>
                <w:lang w:val="tr-TR"/>
              </w:rPr>
            </w:pPr>
          </w:p>
        </w:tc>
        <w:tc>
          <w:tcPr>
            <w:tcW w:w="391" w:type="pct"/>
            <w:vAlign w:val="center"/>
          </w:tcPr>
          <w:p w14:paraId="66985227" w14:textId="77777777" w:rsidR="00085A89" w:rsidRPr="00D76F08" w:rsidRDefault="00085A89" w:rsidP="00456CF1">
            <w:pPr>
              <w:pStyle w:val="ATablo"/>
              <w:jc w:val="center"/>
              <w:rPr>
                <w:color w:val="000000" w:themeColor="text1"/>
                <w:sz w:val="18"/>
                <w:szCs w:val="18"/>
                <w:lang w:val="tr-TR"/>
              </w:rPr>
            </w:pPr>
          </w:p>
        </w:tc>
        <w:tc>
          <w:tcPr>
            <w:tcW w:w="391" w:type="pct"/>
            <w:vAlign w:val="center"/>
          </w:tcPr>
          <w:p w14:paraId="7C947EED" w14:textId="3090DEA3" w:rsidR="00085A89" w:rsidRPr="00D76F08" w:rsidRDefault="00B4224F"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67D6455A" w14:textId="1AE0790E" w:rsidR="00085A89" w:rsidRPr="00D76F08" w:rsidRDefault="00B4224F" w:rsidP="00456CF1">
            <w:pPr>
              <w:pStyle w:val="ATablo"/>
              <w:jc w:val="center"/>
              <w:rPr>
                <w:color w:val="000000" w:themeColor="text1"/>
                <w:sz w:val="18"/>
                <w:szCs w:val="18"/>
                <w:lang w:val="tr-TR"/>
              </w:rPr>
            </w:pPr>
            <w:r w:rsidRPr="00D76F08">
              <w:rPr>
                <w:color w:val="000000" w:themeColor="text1"/>
                <w:sz w:val="18"/>
                <w:szCs w:val="18"/>
                <w:lang w:val="tr-TR"/>
              </w:rPr>
              <w:t>6</w:t>
            </w:r>
          </w:p>
        </w:tc>
        <w:tc>
          <w:tcPr>
            <w:tcW w:w="463" w:type="pct"/>
            <w:vAlign w:val="center"/>
          </w:tcPr>
          <w:p w14:paraId="222F8642" w14:textId="40B9D0CE" w:rsidR="00085A89" w:rsidRPr="00D76F08" w:rsidRDefault="00B4224F" w:rsidP="00456CF1">
            <w:pPr>
              <w:pStyle w:val="ATablo"/>
              <w:jc w:val="center"/>
              <w:rPr>
                <w:color w:val="000000" w:themeColor="text1"/>
                <w:sz w:val="18"/>
                <w:szCs w:val="18"/>
                <w:lang w:val="tr-TR"/>
              </w:rPr>
            </w:pPr>
            <w:r w:rsidRPr="00D76F08">
              <w:rPr>
                <w:color w:val="000000" w:themeColor="text1"/>
                <w:sz w:val="18"/>
                <w:szCs w:val="18"/>
                <w:lang w:val="tr-TR"/>
              </w:rPr>
              <w:t>7</w:t>
            </w:r>
          </w:p>
        </w:tc>
      </w:tr>
      <w:tr w:rsidR="00D76F08" w:rsidRPr="00D76F08" w14:paraId="3BFCBDB2" w14:textId="77777777" w:rsidTr="00746972">
        <w:trPr>
          <w:trHeight w:val="328"/>
        </w:trPr>
        <w:tc>
          <w:tcPr>
            <w:tcW w:w="2973" w:type="pct"/>
          </w:tcPr>
          <w:p w14:paraId="1471BB2D" w14:textId="3887789A" w:rsidR="00085A89" w:rsidRPr="00D76F08" w:rsidRDefault="00085A89" w:rsidP="00BE439A">
            <w:pPr>
              <w:pStyle w:val="ATablo"/>
              <w:jc w:val="left"/>
              <w:rPr>
                <w:color w:val="000000" w:themeColor="text1"/>
                <w:sz w:val="18"/>
                <w:szCs w:val="18"/>
                <w:lang w:val="tr-TR"/>
              </w:rPr>
            </w:pPr>
            <w:r w:rsidRPr="00D76F08">
              <w:rPr>
                <w:color w:val="000000" w:themeColor="text1"/>
                <w:sz w:val="18"/>
                <w:szCs w:val="18"/>
                <w:lang w:val="tr-TR"/>
              </w:rPr>
              <w:t>Pazarlama ve Reklamcılık / Pazarlama</w:t>
            </w:r>
          </w:p>
        </w:tc>
        <w:tc>
          <w:tcPr>
            <w:tcW w:w="391" w:type="pct"/>
            <w:vAlign w:val="center"/>
          </w:tcPr>
          <w:p w14:paraId="6A2663BE" w14:textId="2C52AA57" w:rsidR="00085A89" w:rsidRPr="00D76F08" w:rsidRDefault="00085A89" w:rsidP="00456CF1">
            <w:pPr>
              <w:pStyle w:val="ATablo"/>
              <w:jc w:val="center"/>
              <w:rPr>
                <w:color w:val="000000" w:themeColor="text1"/>
                <w:sz w:val="18"/>
                <w:szCs w:val="18"/>
                <w:lang w:val="tr-TR"/>
              </w:rPr>
            </w:pPr>
          </w:p>
        </w:tc>
        <w:tc>
          <w:tcPr>
            <w:tcW w:w="391" w:type="pct"/>
            <w:vAlign w:val="center"/>
          </w:tcPr>
          <w:p w14:paraId="5DCD6B47" w14:textId="4445296A" w:rsidR="00085A89" w:rsidRPr="00D76F08" w:rsidRDefault="00297C61"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2C997B47" w14:textId="1D4D9476" w:rsidR="00085A89" w:rsidRPr="00D76F08" w:rsidRDefault="00297C61"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171B2FA2" w14:textId="7A5D957B" w:rsidR="00085A89" w:rsidRPr="00D76F08" w:rsidRDefault="00297C61"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463" w:type="pct"/>
            <w:vAlign w:val="center"/>
          </w:tcPr>
          <w:p w14:paraId="08FF0F5B" w14:textId="733C93A1" w:rsidR="00085A89" w:rsidRPr="00D76F08" w:rsidRDefault="00297C61" w:rsidP="00456CF1">
            <w:pPr>
              <w:pStyle w:val="ATablo"/>
              <w:jc w:val="center"/>
              <w:rPr>
                <w:color w:val="000000" w:themeColor="text1"/>
                <w:sz w:val="18"/>
                <w:szCs w:val="18"/>
                <w:lang w:val="tr-TR"/>
              </w:rPr>
            </w:pPr>
            <w:r w:rsidRPr="00D76F08">
              <w:rPr>
                <w:color w:val="000000" w:themeColor="text1"/>
                <w:sz w:val="18"/>
                <w:szCs w:val="18"/>
                <w:lang w:val="tr-TR"/>
              </w:rPr>
              <w:t>4</w:t>
            </w:r>
          </w:p>
        </w:tc>
      </w:tr>
      <w:tr w:rsidR="00D76F08" w:rsidRPr="00D76F08" w14:paraId="4CEF5B44" w14:textId="77777777" w:rsidTr="00746972">
        <w:trPr>
          <w:trHeight w:val="328"/>
        </w:trPr>
        <w:tc>
          <w:tcPr>
            <w:tcW w:w="2973" w:type="pct"/>
          </w:tcPr>
          <w:p w14:paraId="32CDFED5" w14:textId="1441A745" w:rsidR="00085A89" w:rsidRPr="00D76F08" w:rsidRDefault="00085A89" w:rsidP="00BE439A">
            <w:pPr>
              <w:pStyle w:val="ATablo"/>
              <w:jc w:val="left"/>
              <w:rPr>
                <w:color w:val="000000" w:themeColor="text1"/>
                <w:sz w:val="18"/>
                <w:szCs w:val="18"/>
                <w:lang w:val="tr-TR"/>
              </w:rPr>
            </w:pPr>
            <w:r w:rsidRPr="00D76F08">
              <w:rPr>
                <w:color w:val="000000" w:themeColor="text1"/>
                <w:sz w:val="18"/>
                <w:szCs w:val="18"/>
                <w:lang w:val="tr-TR"/>
              </w:rPr>
              <w:t>Pazarlama ve Reklamcılık / Halkla İlişkiler ve Tanıtım</w:t>
            </w:r>
          </w:p>
        </w:tc>
        <w:tc>
          <w:tcPr>
            <w:tcW w:w="391" w:type="pct"/>
            <w:vAlign w:val="center"/>
          </w:tcPr>
          <w:p w14:paraId="23B5F92A" w14:textId="77777777" w:rsidR="00085A89" w:rsidRPr="00D76F08" w:rsidRDefault="00085A89" w:rsidP="00456CF1">
            <w:pPr>
              <w:pStyle w:val="ATablo"/>
              <w:jc w:val="center"/>
              <w:rPr>
                <w:color w:val="000000" w:themeColor="text1"/>
                <w:sz w:val="18"/>
                <w:szCs w:val="18"/>
                <w:lang w:val="tr-TR"/>
              </w:rPr>
            </w:pPr>
          </w:p>
        </w:tc>
        <w:tc>
          <w:tcPr>
            <w:tcW w:w="391" w:type="pct"/>
            <w:vAlign w:val="center"/>
          </w:tcPr>
          <w:p w14:paraId="17247430" w14:textId="77777777" w:rsidR="00085A89" w:rsidRPr="00D76F08" w:rsidRDefault="00085A89" w:rsidP="00456CF1">
            <w:pPr>
              <w:pStyle w:val="ATablo"/>
              <w:jc w:val="center"/>
              <w:rPr>
                <w:color w:val="000000" w:themeColor="text1"/>
                <w:sz w:val="18"/>
                <w:szCs w:val="18"/>
                <w:lang w:val="tr-TR"/>
              </w:rPr>
            </w:pPr>
          </w:p>
        </w:tc>
        <w:tc>
          <w:tcPr>
            <w:tcW w:w="391" w:type="pct"/>
            <w:vAlign w:val="center"/>
          </w:tcPr>
          <w:p w14:paraId="6C8A0431" w14:textId="77777777" w:rsidR="00085A89" w:rsidRPr="00D76F08" w:rsidRDefault="00085A89" w:rsidP="00456CF1">
            <w:pPr>
              <w:pStyle w:val="ATablo"/>
              <w:jc w:val="center"/>
              <w:rPr>
                <w:color w:val="000000" w:themeColor="text1"/>
                <w:sz w:val="18"/>
                <w:szCs w:val="18"/>
                <w:lang w:val="tr-TR"/>
              </w:rPr>
            </w:pPr>
          </w:p>
        </w:tc>
        <w:tc>
          <w:tcPr>
            <w:tcW w:w="391" w:type="pct"/>
            <w:vAlign w:val="center"/>
          </w:tcPr>
          <w:p w14:paraId="05CFB2D5" w14:textId="3DFAA89D" w:rsidR="00085A89"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5</w:t>
            </w:r>
          </w:p>
        </w:tc>
        <w:tc>
          <w:tcPr>
            <w:tcW w:w="463" w:type="pct"/>
            <w:vAlign w:val="center"/>
          </w:tcPr>
          <w:p w14:paraId="0C0C3F91" w14:textId="54235C0F" w:rsidR="00085A89"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5</w:t>
            </w:r>
          </w:p>
        </w:tc>
      </w:tr>
      <w:tr w:rsidR="00D76F08" w:rsidRPr="00D76F08" w14:paraId="368A87B5" w14:textId="77777777" w:rsidTr="00746972">
        <w:trPr>
          <w:trHeight w:val="328"/>
        </w:trPr>
        <w:tc>
          <w:tcPr>
            <w:tcW w:w="2973" w:type="pct"/>
          </w:tcPr>
          <w:p w14:paraId="5854505B" w14:textId="08C9DE7E" w:rsidR="0078169F" w:rsidRPr="00D76F08" w:rsidRDefault="0078169F" w:rsidP="0078169F">
            <w:pPr>
              <w:pStyle w:val="ATablo"/>
              <w:jc w:val="left"/>
              <w:rPr>
                <w:color w:val="000000" w:themeColor="text1"/>
                <w:sz w:val="18"/>
                <w:szCs w:val="18"/>
                <w:lang w:val="tr-TR"/>
              </w:rPr>
            </w:pPr>
            <w:r w:rsidRPr="00D76F08">
              <w:rPr>
                <w:color w:val="000000" w:themeColor="text1"/>
                <w:sz w:val="18"/>
                <w:szCs w:val="18"/>
                <w:lang w:val="tr-TR"/>
              </w:rPr>
              <w:t>Otel, Lokanta ve İkram Hizmetleri / Otel İşletmeciliği</w:t>
            </w:r>
          </w:p>
        </w:tc>
        <w:tc>
          <w:tcPr>
            <w:tcW w:w="391" w:type="pct"/>
            <w:vAlign w:val="center"/>
          </w:tcPr>
          <w:p w14:paraId="359B9358" w14:textId="6B8FA129" w:rsidR="0078169F"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2C705A1B" w14:textId="77777777" w:rsidR="0078169F" w:rsidRPr="00D76F08" w:rsidRDefault="0078169F" w:rsidP="00456CF1">
            <w:pPr>
              <w:pStyle w:val="ATablo"/>
              <w:jc w:val="center"/>
              <w:rPr>
                <w:color w:val="000000" w:themeColor="text1"/>
                <w:sz w:val="18"/>
                <w:szCs w:val="18"/>
                <w:lang w:val="tr-TR"/>
              </w:rPr>
            </w:pPr>
          </w:p>
        </w:tc>
        <w:tc>
          <w:tcPr>
            <w:tcW w:w="391" w:type="pct"/>
            <w:vAlign w:val="center"/>
          </w:tcPr>
          <w:p w14:paraId="6D3D8E0E" w14:textId="00268973" w:rsidR="0078169F"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1</w:t>
            </w:r>
          </w:p>
        </w:tc>
        <w:tc>
          <w:tcPr>
            <w:tcW w:w="391" w:type="pct"/>
            <w:vAlign w:val="center"/>
          </w:tcPr>
          <w:p w14:paraId="6D7F9D87" w14:textId="76C27348" w:rsidR="0078169F"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463" w:type="pct"/>
            <w:vAlign w:val="center"/>
          </w:tcPr>
          <w:p w14:paraId="53CB3A5B" w14:textId="12A7E6B1" w:rsidR="0078169F" w:rsidRPr="00D76F08" w:rsidRDefault="008E22F5" w:rsidP="00456CF1">
            <w:pPr>
              <w:pStyle w:val="ATablo"/>
              <w:jc w:val="center"/>
              <w:rPr>
                <w:color w:val="000000" w:themeColor="text1"/>
                <w:sz w:val="18"/>
                <w:szCs w:val="18"/>
                <w:lang w:val="tr-TR"/>
              </w:rPr>
            </w:pPr>
            <w:r w:rsidRPr="00D76F08">
              <w:rPr>
                <w:color w:val="000000" w:themeColor="text1"/>
                <w:sz w:val="18"/>
                <w:szCs w:val="18"/>
                <w:lang w:val="tr-TR"/>
              </w:rPr>
              <w:t>4</w:t>
            </w:r>
          </w:p>
        </w:tc>
      </w:tr>
      <w:tr w:rsidR="00D76F08" w:rsidRPr="00D76F08" w14:paraId="3027561E" w14:textId="77777777" w:rsidTr="00746972">
        <w:trPr>
          <w:trHeight w:val="328"/>
        </w:trPr>
        <w:tc>
          <w:tcPr>
            <w:tcW w:w="2973" w:type="pct"/>
          </w:tcPr>
          <w:p w14:paraId="3F26DF2D" w14:textId="5DD9CD0C" w:rsidR="0078169F" w:rsidRPr="00D76F08" w:rsidRDefault="0078169F" w:rsidP="0078169F">
            <w:pPr>
              <w:pStyle w:val="ATablo"/>
              <w:jc w:val="left"/>
              <w:rPr>
                <w:color w:val="000000" w:themeColor="text1"/>
                <w:sz w:val="18"/>
                <w:szCs w:val="18"/>
                <w:lang w:val="tr-TR"/>
              </w:rPr>
            </w:pPr>
            <w:r w:rsidRPr="00D76F08">
              <w:rPr>
                <w:color w:val="000000" w:themeColor="text1"/>
                <w:sz w:val="18"/>
                <w:szCs w:val="18"/>
                <w:lang w:val="tr-TR"/>
              </w:rPr>
              <w:t>Toptan ve Perakende Satış / Emlak Yönetimi</w:t>
            </w:r>
          </w:p>
        </w:tc>
        <w:tc>
          <w:tcPr>
            <w:tcW w:w="391" w:type="pct"/>
            <w:vAlign w:val="center"/>
          </w:tcPr>
          <w:p w14:paraId="514C8934" w14:textId="77777777" w:rsidR="0078169F" w:rsidRPr="00D76F08" w:rsidRDefault="0078169F" w:rsidP="00456CF1">
            <w:pPr>
              <w:pStyle w:val="ATablo"/>
              <w:jc w:val="center"/>
              <w:rPr>
                <w:color w:val="000000" w:themeColor="text1"/>
                <w:sz w:val="18"/>
                <w:szCs w:val="18"/>
                <w:lang w:val="tr-TR"/>
              </w:rPr>
            </w:pPr>
          </w:p>
        </w:tc>
        <w:tc>
          <w:tcPr>
            <w:tcW w:w="391" w:type="pct"/>
            <w:vAlign w:val="center"/>
          </w:tcPr>
          <w:p w14:paraId="00387127" w14:textId="77777777" w:rsidR="0078169F" w:rsidRPr="00D76F08" w:rsidRDefault="0078169F" w:rsidP="00456CF1">
            <w:pPr>
              <w:pStyle w:val="ATablo"/>
              <w:jc w:val="center"/>
              <w:rPr>
                <w:color w:val="000000" w:themeColor="text1"/>
                <w:sz w:val="18"/>
                <w:szCs w:val="18"/>
                <w:lang w:val="tr-TR"/>
              </w:rPr>
            </w:pPr>
          </w:p>
        </w:tc>
        <w:tc>
          <w:tcPr>
            <w:tcW w:w="391" w:type="pct"/>
            <w:vAlign w:val="center"/>
          </w:tcPr>
          <w:p w14:paraId="10598FCE" w14:textId="28122FB0"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391" w:type="pct"/>
            <w:vAlign w:val="center"/>
          </w:tcPr>
          <w:p w14:paraId="56EE92E0" w14:textId="5CBC4CA0"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2</w:t>
            </w:r>
          </w:p>
        </w:tc>
        <w:tc>
          <w:tcPr>
            <w:tcW w:w="463" w:type="pct"/>
            <w:vAlign w:val="center"/>
          </w:tcPr>
          <w:p w14:paraId="198576B2" w14:textId="3ED48039"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4</w:t>
            </w:r>
          </w:p>
        </w:tc>
      </w:tr>
      <w:tr w:rsidR="00D76F08" w:rsidRPr="00D76F08" w14:paraId="39E4511B" w14:textId="77777777" w:rsidTr="00746972">
        <w:trPr>
          <w:trHeight w:val="328"/>
        </w:trPr>
        <w:tc>
          <w:tcPr>
            <w:tcW w:w="2973" w:type="pct"/>
          </w:tcPr>
          <w:p w14:paraId="198E6120" w14:textId="1C1FCB04" w:rsidR="0078169F" w:rsidRPr="00D76F08" w:rsidRDefault="0078169F" w:rsidP="0078169F">
            <w:pPr>
              <w:pStyle w:val="ATablo"/>
              <w:jc w:val="left"/>
              <w:rPr>
                <w:color w:val="000000" w:themeColor="text1"/>
                <w:sz w:val="18"/>
                <w:szCs w:val="18"/>
                <w:lang w:val="tr-TR"/>
              </w:rPr>
            </w:pPr>
            <w:r w:rsidRPr="00D76F08">
              <w:rPr>
                <w:color w:val="000000" w:themeColor="text1"/>
                <w:sz w:val="18"/>
                <w:szCs w:val="18"/>
                <w:lang w:val="tr-TR"/>
              </w:rPr>
              <w:t>Bilgisayar Kullanımı / Bilgi Yönetimi</w:t>
            </w:r>
          </w:p>
        </w:tc>
        <w:tc>
          <w:tcPr>
            <w:tcW w:w="391" w:type="pct"/>
            <w:vAlign w:val="center"/>
          </w:tcPr>
          <w:p w14:paraId="0630BB48" w14:textId="7947EC56"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168D648B" w14:textId="57429315"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4956E27E" w14:textId="30115F93"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253BC5E1" w14:textId="258C672A"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463" w:type="pct"/>
            <w:vAlign w:val="center"/>
          </w:tcPr>
          <w:p w14:paraId="012314DF" w14:textId="165E8B28"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r>
      <w:tr w:rsidR="0078169F" w:rsidRPr="00D76F08" w14:paraId="6157A901" w14:textId="77777777" w:rsidTr="00746972">
        <w:trPr>
          <w:trHeight w:val="328"/>
        </w:trPr>
        <w:tc>
          <w:tcPr>
            <w:tcW w:w="2973" w:type="pct"/>
          </w:tcPr>
          <w:p w14:paraId="167CFB0F" w14:textId="2DE02824" w:rsidR="0078169F" w:rsidRPr="00D76F08" w:rsidRDefault="0078169F" w:rsidP="0078169F">
            <w:pPr>
              <w:pStyle w:val="ATablo"/>
              <w:jc w:val="left"/>
              <w:rPr>
                <w:color w:val="000000" w:themeColor="text1"/>
                <w:sz w:val="18"/>
                <w:szCs w:val="18"/>
                <w:lang w:val="tr-TR"/>
              </w:rPr>
            </w:pPr>
            <w:r w:rsidRPr="00D76F08">
              <w:rPr>
                <w:color w:val="000000" w:themeColor="text1"/>
                <w:sz w:val="18"/>
                <w:szCs w:val="18"/>
                <w:lang w:val="tr-TR"/>
              </w:rPr>
              <w:t>Ulaştırma Hizmetleri / Sivil Havacılık ve Kabin Hizmetleri</w:t>
            </w:r>
          </w:p>
        </w:tc>
        <w:tc>
          <w:tcPr>
            <w:tcW w:w="391" w:type="pct"/>
            <w:vAlign w:val="center"/>
          </w:tcPr>
          <w:p w14:paraId="53B82D77" w14:textId="7F3476F5"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5BB4FEDA" w14:textId="1AC496C8"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49A1DC1E" w14:textId="02D94137"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391" w:type="pct"/>
            <w:vAlign w:val="center"/>
          </w:tcPr>
          <w:p w14:paraId="61864C74" w14:textId="63A78430"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c>
          <w:tcPr>
            <w:tcW w:w="463" w:type="pct"/>
            <w:vAlign w:val="center"/>
          </w:tcPr>
          <w:p w14:paraId="782FEB02" w14:textId="2C8721E6" w:rsidR="0078169F" w:rsidRPr="00D76F08" w:rsidRDefault="00296F4D" w:rsidP="00456CF1">
            <w:pPr>
              <w:pStyle w:val="ATablo"/>
              <w:jc w:val="center"/>
              <w:rPr>
                <w:color w:val="000000" w:themeColor="text1"/>
                <w:sz w:val="18"/>
                <w:szCs w:val="18"/>
                <w:lang w:val="tr-TR"/>
              </w:rPr>
            </w:pPr>
            <w:r w:rsidRPr="00D76F08">
              <w:rPr>
                <w:color w:val="000000" w:themeColor="text1"/>
                <w:sz w:val="18"/>
                <w:szCs w:val="18"/>
                <w:lang w:val="tr-TR"/>
              </w:rPr>
              <w:t>-</w:t>
            </w:r>
          </w:p>
        </w:tc>
      </w:tr>
    </w:tbl>
    <w:p w14:paraId="20F948D2" w14:textId="77777777" w:rsidR="0056055B" w:rsidRPr="00D76F08" w:rsidRDefault="0056055B" w:rsidP="0056055B">
      <w:pPr>
        <w:pStyle w:val="GvdeMetni"/>
        <w:rPr>
          <w:color w:val="000000" w:themeColor="text1"/>
        </w:rPr>
      </w:pPr>
    </w:p>
    <w:p w14:paraId="3932106A" w14:textId="77777777" w:rsidR="000D11E0" w:rsidRPr="00D76F08" w:rsidRDefault="000D11E0" w:rsidP="00AF13B8">
      <w:pPr>
        <w:pStyle w:val="AMetin"/>
        <w:rPr>
          <w:b/>
          <w:color w:val="000000" w:themeColor="text1"/>
        </w:rPr>
      </w:pPr>
    </w:p>
    <w:p w14:paraId="166B727D" w14:textId="374DA7FB" w:rsidR="0056055B" w:rsidRPr="00D76F08" w:rsidRDefault="0056055B" w:rsidP="00AF13B8">
      <w:pPr>
        <w:pStyle w:val="AMetin"/>
        <w:rPr>
          <w:color w:val="000000" w:themeColor="text1"/>
        </w:rPr>
      </w:pPr>
      <w:r w:rsidRPr="00D76F08">
        <w:rPr>
          <w:b/>
          <w:color w:val="000000" w:themeColor="text1"/>
        </w:rPr>
        <w:lastRenderedPageBreak/>
        <w:t xml:space="preserve">Tablo 3. </w:t>
      </w:r>
      <w:r w:rsidRPr="00D76F08">
        <w:rPr>
          <w:color w:val="000000" w:themeColor="text1"/>
        </w:rPr>
        <w:t>İdari personel hizmet sınıfı dağılımı</w:t>
      </w:r>
    </w:p>
    <w:p w14:paraId="3313E2DA" w14:textId="77777777" w:rsidR="0056055B" w:rsidRPr="00D76F08" w:rsidRDefault="0056055B" w:rsidP="0056055B">
      <w:pPr>
        <w:pStyle w:val="GvdeMetni"/>
        <w:spacing w:before="10"/>
        <w:rPr>
          <w:color w:val="000000" w:themeColor="text1"/>
          <w:sz w:val="13"/>
        </w:rPr>
      </w:pPr>
    </w:p>
    <w:tbl>
      <w:tblPr>
        <w:tblStyle w:val="TableNormal"/>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3020"/>
        <w:gridCol w:w="3020"/>
        <w:gridCol w:w="3020"/>
      </w:tblGrid>
      <w:tr w:rsidR="00D76F08" w:rsidRPr="00D76F08" w14:paraId="173B991A" w14:textId="77777777" w:rsidTr="00A30DCC">
        <w:trPr>
          <w:trHeight w:val="240"/>
        </w:trPr>
        <w:tc>
          <w:tcPr>
            <w:tcW w:w="3020" w:type="dxa"/>
          </w:tcPr>
          <w:p w14:paraId="1CF29CF0" w14:textId="77777777" w:rsidR="0056055B" w:rsidRPr="00D76F08" w:rsidRDefault="0056055B" w:rsidP="00F01DBD">
            <w:pPr>
              <w:pStyle w:val="ATablo"/>
              <w:rPr>
                <w:b/>
                <w:bCs/>
                <w:color w:val="000000" w:themeColor="text1"/>
                <w:lang w:val="tr-TR"/>
              </w:rPr>
            </w:pPr>
            <w:r w:rsidRPr="00D76F08">
              <w:rPr>
                <w:b/>
                <w:bCs/>
                <w:color w:val="000000" w:themeColor="text1"/>
                <w:lang w:val="tr-TR"/>
              </w:rPr>
              <w:t>Hizmet sınıfı</w:t>
            </w:r>
          </w:p>
        </w:tc>
        <w:tc>
          <w:tcPr>
            <w:tcW w:w="3020" w:type="dxa"/>
          </w:tcPr>
          <w:p w14:paraId="227B7191" w14:textId="20A72071" w:rsidR="0056055B" w:rsidRPr="00D76F08" w:rsidRDefault="00D67393" w:rsidP="00F01DBD">
            <w:pPr>
              <w:pStyle w:val="ATablo"/>
              <w:rPr>
                <w:b/>
                <w:bCs/>
                <w:color w:val="000000" w:themeColor="text1"/>
                <w:lang w:val="tr-TR"/>
              </w:rPr>
            </w:pPr>
            <w:r w:rsidRPr="00D76F08">
              <w:rPr>
                <w:b/>
                <w:bCs/>
                <w:color w:val="000000" w:themeColor="text1"/>
                <w:lang w:val="tr-TR"/>
              </w:rPr>
              <w:t>Unvanı</w:t>
            </w:r>
          </w:p>
        </w:tc>
        <w:tc>
          <w:tcPr>
            <w:tcW w:w="3020" w:type="dxa"/>
          </w:tcPr>
          <w:p w14:paraId="74C07B00" w14:textId="77777777" w:rsidR="0056055B" w:rsidRPr="00D76F08" w:rsidRDefault="0056055B" w:rsidP="00F01DBD">
            <w:pPr>
              <w:pStyle w:val="ATablo"/>
              <w:rPr>
                <w:b/>
                <w:bCs/>
                <w:color w:val="000000" w:themeColor="text1"/>
                <w:lang w:val="tr-TR"/>
              </w:rPr>
            </w:pPr>
            <w:r w:rsidRPr="00D76F08">
              <w:rPr>
                <w:b/>
                <w:bCs/>
                <w:color w:val="000000" w:themeColor="text1"/>
                <w:lang w:val="tr-TR"/>
              </w:rPr>
              <w:t>Kişi Sayısı</w:t>
            </w:r>
          </w:p>
        </w:tc>
      </w:tr>
      <w:tr w:rsidR="00D76F08" w:rsidRPr="00D76F08" w14:paraId="58B4164C" w14:textId="77777777" w:rsidTr="00A30DCC">
        <w:trPr>
          <w:trHeight w:val="240"/>
        </w:trPr>
        <w:tc>
          <w:tcPr>
            <w:tcW w:w="3020" w:type="dxa"/>
            <w:vMerge w:val="restart"/>
            <w:vAlign w:val="center"/>
          </w:tcPr>
          <w:p w14:paraId="646D35B6" w14:textId="5A9E0540" w:rsidR="00A30DCC" w:rsidRPr="00D76F08" w:rsidRDefault="00A30DCC" w:rsidP="00A30DCC">
            <w:pPr>
              <w:pStyle w:val="ATablo"/>
              <w:jc w:val="left"/>
              <w:rPr>
                <w:color w:val="000000" w:themeColor="text1"/>
                <w:sz w:val="16"/>
                <w:lang w:val="tr-TR"/>
              </w:rPr>
            </w:pPr>
            <w:r w:rsidRPr="00D76F08">
              <w:rPr>
                <w:color w:val="000000" w:themeColor="text1"/>
                <w:sz w:val="16"/>
                <w:lang w:val="tr-TR"/>
              </w:rPr>
              <w:t>Genel Hizmetler</w:t>
            </w:r>
          </w:p>
        </w:tc>
        <w:tc>
          <w:tcPr>
            <w:tcW w:w="3020" w:type="dxa"/>
          </w:tcPr>
          <w:p w14:paraId="4CB27AF5" w14:textId="30625D8A" w:rsidR="00A30DCC" w:rsidRPr="00D76F08" w:rsidRDefault="00A30DCC" w:rsidP="00F01DBD">
            <w:pPr>
              <w:pStyle w:val="ATablo"/>
              <w:rPr>
                <w:color w:val="000000" w:themeColor="text1"/>
                <w:sz w:val="16"/>
                <w:lang w:val="tr-TR"/>
              </w:rPr>
            </w:pPr>
            <w:r w:rsidRPr="00D76F08">
              <w:rPr>
                <w:color w:val="000000" w:themeColor="text1"/>
                <w:sz w:val="16"/>
                <w:lang w:val="tr-TR"/>
              </w:rPr>
              <w:t>MYO Sekreteri</w:t>
            </w:r>
          </w:p>
        </w:tc>
        <w:tc>
          <w:tcPr>
            <w:tcW w:w="3020" w:type="dxa"/>
          </w:tcPr>
          <w:p w14:paraId="7623DBCC" w14:textId="7B3C417C" w:rsidR="00A30DCC" w:rsidRPr="00D76F08" w:rsidRDefault="00A30DCC" w:rsidP="00F01DBD">
            <w:pPr>
              <w:pStyle w:val="ATablo"/>
              <w:rPr>
                <w:color w:val="000000" w:themeColor="text1"/>
                <w:sz w:val="16"/>
                <w:lang w:val="tr-TR"/>
              </w:rPr>
            </w:pPr>
            <w:r w:rsidRPr="00D76F08">
              <w:rPr>
                <w:color w:val="000000" w:themeColor="text1"/>
                <w:sz w:val="16"/>
                <w:lang w:val="tr-TR"/>
              </w:rPr>
              <w:t>1</w:t>
            </w:r>
          </w:p>
        </w:tc>
      </w:tr>
      <w:tr w:rsidR="00D76F08" w:rsidRPr="00D76F08" w14:paraId="086F05C6" w14:textId="77777777" w:rsidTr="00A30DCC">
        <w:trPr>
          <w:trHeight w:val="240"/>
        </w:trPr>
        <w:tc>
          <w:tcPr>
            <w:tcW w:w="3020" w:type="dxa"/>
            <w:vMerge/>
          </w:tcPr>
          <w:p w14:paraId="0FC83EC0" w14:textId="77777777" w:rsidR="00A30DCC" w:rsidRPr="00D76F08" w:rsidRDefault="00A30DCC" w:rsidP="00F01DBD">
            <w:pPr>
              <w:pStyle w:val="ATablo"/>
              <w:rPr>
                <w:color w:val="000000" w:themeColor="text1"/>
                <w:sz w:val="16"/>
                <w:lang w:val="tr-TR"/>
              </w:rPr>
            </w:pPr>
          </w:p>
        </w:tc>
        <w:tc>
          <w:tcPr>
            <w:tcW w:w="3020" w:type="dxa"/>
          </w:tcPr>
          <w:p w14:paraId="101BF6C3" w14:textId="0B764F13" w:rsidR="00A30DCC" w:rsidRPr="00D76F08" w:rsidRDefault="00A30DCC" w:rsidP="00F01DBD">
            <w:pPr>
              <w:pStyle w:val="ATablo"/>
              <w:rPr>
                <w:color w:val="000000" w:themeColor="text1"/>
                <w:sz w:val="16"/>
                <w:lang w:val="tr-TR"/>
              </w:rPr>
            </w:pPr>
            <w:r w:rsidRPr="00D76F08">
              <w:rPr>
                <w:color w:val="000000" w:themeColor="text1"/>
                <w:sz w:val="16"/>
                <w:lang w:val="tr-TR"/>
              </w:rPr>
              <w:t>Büro Personeli</w:t>
            </w:r>
          </w:p>
        </w:tc>
        <w:tc>
          <w:tcPr>
            <w:tcW w:w="3020" w:type="dxa"/>
          </w:tcPr>
          <w:p w14:paraId="1BD6545C" w14:textId="02FC929E" w:rsidR="00A30DCC" w:rsidRPr="00D76F08" w:rsidRDefault="00B608F6" w:rsidP="00F01DBD">
            <w:pPr>
              <w:pStyle w:val="ATablo"/>
              <w:rPr>
                <w:color w:val="000000" w:themeColor="text1"/>
                <w:sz w:val="16"/>
                <w:lang w:val="tr-TR"/>
              </w:rPr>
            </w:pPr>
            <w:r w:rsidRPr="00D76F08">
              <w:rPr>
                <w:color w:val="000000" w:themeColor="text1"/>
                <w:sz w:val="16"/>
                <w:lang w:val="tr-TR"/>
              </w:rPr>
              <w:t>1</w:t>
            </w:r>
            <w:r w:rsidR="00804CF2" w:rsidRPr="00D76F08">
              <w:rPr>
                <w:color w:val="000000" w:themeColor="text1"/>
                <w:sz w:val="16"/>
                <w:lang w:val="tr-TR"/>
              </w:rPr>
              <w:t>2</w:t>
            </w:r>
          </w:p>
        </w:tc>
      </w:tr>
      <w:tr w:rsidR="00A30DCC" w:rsidRPr="00D76F08" w14:paraId="7AE74374" w14:textId="77777777" w:rsidTr="00A30DCC">
        <w:trPr>
          <w:trHeight w:val="240"/>
        </w:trPr>
        <w:tc>
          <w:tcPr>
            <w:tcW w:w="3020" w:type="dxa"/>
            <w:vMerge/>
          </w:tcPr>
          <w:p w14:paraId="263D20D2" w14:textId="77777777" w:rsidR="00A30DCC" w:rsidRPr="00D76F08" w:rsidRDefault="00A30DCC" w:rsidP="00F01DBD">
            <w:pPr>
              <w:pStyle w:val="ATablo"/>
              <w:rPr>
                <w:color w:val="000000" w:themeColor="text1"/>
                <w:sz w:val="16"/>
                <w:lang w:val="tr-TR"/>
              </w:rPr>
            </w:pPr>
          </w:p>
        </w:tc>
        <w:tc>
          <w:tcPr>
            <w:tcW w:w="3020" w:type="dxa"/>
          </w:tcPr>
          <w:p w14:paraId="1220F25B" w14:textId="7193B9AC" w:rsidR="00A30DCC" w:rsidRPr="00D76F08" w:rsidRDefault="00A30DCC" w:rsidP="00F01DBD">
            <w:pPr>
              <w:pStyle w:val="ATablo"/>
              <w:rPr>
                <w:color w:val="000000" w:themeColor="text1"/>
                <w:sz w:val="16"/>
                <w:lang w:val="tr-TR"/>
              </w:rPr>
            </w:pPr>
            <w:r w:rsidRPr="00D76F08">
              <w:rPr>
                <w:color w:val="000000" w:themeColor="text1"/>
                <w:sz w:val="16"/>
                <w:lang w:val="tr-TR"/>
              </w:rPr>
              <w:t>Hizmetli</w:t>
            </w:r>
          </w:p>
        </w:tc>
        <w:tc>
          <w:tcPr>
            <w:tcW w:w="3020" w:type="dxa"/>
          </w:tcPr>
          <w:p w14:paraId="14FE4D46" w14:textId="0C753CB6" w:rsidR="00A30DCC" w:rsidRPr="00D76F08" w:rsidRDefault="00804CF2" w:rsidP="00F01DBD">
            <w:pPr>
              <w:pStyle w:val="ATablo"/>
              <w:rPr>
                <w:color w:val="000000" w:themeColor="text1"/>
                <w:sz w:val="16"/>
                <w:lang w:val="tr-TR"/>
              </w:rPr>
            </w:pPr>
            <w:r w:rsidRPr="00D76F08">
              <w:rPr>
                <w:color w:val="000000" w:themeColor="text1"/>
                <w:sz w:val="16"/>
                <w:lang w:val="tr-TR"/>
              </w:rPr>
              <w:t>4</w:t>
            </w:r>
          </w:p>
        </w:tc>
      </w:tr>
    </w:tbl>
    <w:p w14:paraId="29AB057A" w14:textId="77777777" w:rsidR="0056055B" w:rsidRPr="00D76F08" w:rsidRDefault="0056055B" w:rsidP="009A6E6A">
      <w:pPr>
        <w:rPr>
          <w:color w:val="000000" w:themeColor="text1"/>
        </w:rPr>
      </w:pPr>
    </w:p>
    <w:p w14:paraId="705CB47B" w14:textId="55BCEF85" w:rsidR="00E32112" w:rsidRPr="00D76F08" w:rsidRDefault="00E32112" w:rsidP="00F13403">
      <w:pPr>
        <w:pStyle w:val="ABaslik3"/>
      </w:pPr>
      <w:bookmarkStart w:id="5" w:name="_Toc126157056"/>
      <w:r w:rsidRPr="00D76F08">
        <w:t>2.2. Eğitim-Öğretim Hizmeti Sunan Birimler</w:t>
      </w:r>
      <w:bookmarkEnd w:id="5"/>
    </w:p>
    <w:p w14:paraId="20689AAD" w14:textId="4192A979" w:rsidR="003E0D4E" w:rsidRPr="00D76F08" w:rsidRDefault="00B52E1A" w:rsidP="00263A6B">
      <w:pPr>
        <w:pStyle w:val="AMetin"/>
        <w:rPr>
          <w:color w:val="000000" w:themeColor="text1"/>
        </w:rPr>
      </w:pPr>
      <w:r w:rsidRPr="00D76F08">
        <w:rPr>
          <w:b/>
          <w:bCs/>
          <w:color w:val="000000" w:themeColor="text1"/>
        </w:rPr>
        <w:t>Tablo 4.</w:t>
      </w:r>
      <w:r w:rsidRPr="00D76F08">
        <w:rPr>
          <w:color w:val="000000" w:themeColor="text1"/>
        </w:rPr>
        <w:t xml:space="preserve"> Akademik Birim Program Listesi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531"/>
        <w:gridCol w:w="992"/>
        <w:gridCol w:w="993"/>
        <w:gridCol w:w="904"/>
        <w:gridCol w:w="1636"/>
      </w:tblGrid>
      <w:tr w:rsidR="00D76F08" w:rsidRPr="00D76F08" w14:paraId="3D044127" w14:textId="77777777" w:rsidTr="00963A6B">
        <w:trPr>
          <w:trHeight w:val="732"/>
        </w:trPr>
        <w:tc>
          <w:tcPr>
            <w:tcW w:w="2502" w:type="pct"/>
            <w:vAlign w:val="center"/>
          </w:tcPr>
          <w:p w14:paraId="4F16465C" w14:textId="18294C0F" w:rsidR="00963A6B" w:rsidRPr="00D76F08" w:rsidRDefault="00963A6B" w:rsidP="00363709">
            <w:pPr>
              <w:pStyle w:val="ATablo"/>
              <w:jc w:val="left"/>
              <w:rPr>
                <w:b/>
                <w:bCs/>
                <w:color w:val="000000" w:themeColor="text1"/>
                <w:lang w:val="tr-TR"/>
              </w:rPr>
            </w:pPr>
            <w:r w:rsidRPr="00D76F08">
              <w:rPr>
                <w:b/>
                <w:bCs/>
                <w:color w:val="000000" w:themeColor="text1"/>
                <w:lang w:val="tr-TR"/>
              </w:rPr>
              <w:t>Program</w:t>
            </w:r>
            <w:r w:rsidR="00E43394" w:rsidRPr="00D76F08">
              <w:rPr>
                <w:b/>
                <w:bCs/>
                <w:color w:val="000000" w:themeColor="text1"/>
                <w:lang w:val="tr-TR"/>
              </w:rPr>
              <w:t xml:space="preserve"> </w:t>
            </w:r>
            <w:r w:rsidRPr="00D76F08">
              <w:rPr>
                <w:b/>
                <w:bCs/>
                <w:color w:val="000000" w:themeColor="text1"/>
                <w:lang w:val="tr-TR"/>
              </w:rPr>
              <w:t>Adı</w:t>
            </w:r>
          </w:p>
        </w:tc>
        <w:tc>
          <w:tcPr>
            <w:tcW w:w="548" w:type="pct"/>
            <w:vAlign w:val="center"/>
          </w:tcPr>
          <w:p w14:paraId="249605B9"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Program</w:t>
            </w:r>
          </w:p>
          <w:p w14:paraId="2A665CEE"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Türü</w:t>
            </w:r>
          </w:p>
        </w:tc>
        <w:tc>
          <w:tcPr>
            <w:tcW w:w="548" w:type="pct"/>
            <w:vAlign w:val="center"/>
          </w:tcPr>
          <w:p w14:paraId="3407DE51"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Program</w:t>
            </w:r>
          </w:p>
          <w:p w14:paraId="2CE8AAAF"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Seviyesi</w:t>
            </w:r>
          </w:p>
        </w:tc>
        <w:tc>
          <w:tcPr>
            <w:tcW w:w="499" w:type="pct"/>
            <w:vAlign w:val="center"/>
          </w:tcPr>
          <w:p w14:paraId="74E8CC92"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Program Dili</w:t>
            </w:r>
          </w:p>
        </w:tc>
        <w:tc>
          <w:tcPr>
            <w:tcW w:w="903" w:type="pct"/>
            <w:vAlign w:val="center"/>
          </w:tcPr>
          <w:p w14:paraId="2E9248EC" w14:textId="77777777" w:rsidR="00963A6B" w:rsidRPr="00D76F08" w:rsidRDefault="00963A6B" w:rsidP="00363709">
            <w:pPr>
              <w:pStyle w:val="ATablo"/>
              <w:jc w:val="left"/>
              <w:rPr>
                <w:b/>
                <w:bCs/>
                <w:color w:val="000000" w:themeColor="text1"/>
                <w:lang w:val="tr-TR"/>
              </w:rPr>
            </w:pPr>
            <w:r w:rsidRPr="00D76F08">
              <w:rPr>
                <w:b/>
                <w:bCs/>
                <w:color w:val="000000" w:themeColor="text1"/>
                <w:lang w:val="tr-TR"/>
              </w:rPr>
              <w:t>Alanı</w:t>
            </w:r>
          </w:p>
        </w:tc>
      </w:tr>
      <w:tr w:rsidR="00D76F08" w:rsidRPr="00D76F08" w14:paraId="623575F4" w14:textId="77777777" w:rsidTr="00963A6B">
        <w:trPr>
          <w:trHeight w:val="344"/>
        </w:trPr>
        <w:tc>
          <w:tcPr>
            <w:tcW w:w="2502" w:type="pct"/>
          </w:tcPr>
          <w:p w14:paraId="67445094" w14:textId="4782464D" w:rsidR="00963A6B" w:rsidRPr="00D76F08" w:rsidRDefault="00963A6B" w:rsidP="00122985">
            <w:pPr>
              <w:pStyle w:val="ATablo"/>
              <w:rPr>
                <w:color w:val="000000" w:themeColor="text1"/>
                <w:sz w:val="18"/>
                <w:szCs w:val="18"/>
                <w:lang w:val="tr-TR"/>
              </w:rPr>
            </w:pPr>
            <w:r w:rsidRPr="00D76F08">
              <w:rPr>
                <w:color w:val="000000" w:themeColor="text1"/>
                <w:sz w:val="18"/>
                <w:szCs w:val="18"/>
                <w:lang w:val="tr-TR"/>
              </w:rPr>
              <w:t>Yönetim ve Organizasyon / İşletme Yönetimi</w:t>
            </w:r>
          </w:p>
        </w:tc>
        <w:tc>
          <w:tcPr>
            <w:tcW w:w="548" w:type="pct"/>
          </w:tcPr>
          <w:p w14:paraId="42D42EAF" w14:textId="794BD387" w:rsidR="00963A6B" w:rsidRPr="00D76F08" w:rsidRDefault="00963A6B" w:rsidP="00122985">
            <w:pPr>
              <w:pStyle w:val="ATablo"/>
              <w:rPr>
                <w:color w:val="000000" w:themeColor="text1"/>
                <w:sz w:val="18"/>
                <w:szCs w:val="18"/>
                <w:lang w:val="tr-TR"/>
              </w:rPr>
            </w:pPr>
            <w:r w:rsidRPr="00D76F08">
              <w:rPr>
                <w:color w:val="000000" w:themeColor="text1"/>
                <w:sz w:val="18"/>
                <w:szCs w:val="18"/>
                <w:lang w:val="tr-TR"/>
              </w:rPr>
              <w:t>NÖ/İÖ</w:t>
            </w:r>
          </w:p>
        </w:tc>
        <w:tc>
          <w:tcPr>
            <w:tcW w:w="548" w:type="pct"/>
          </w:tcPr>
          <w:p w14:paraId="610FBF25" w14:textId="53B43956" w:rsidR="00963A6B" w:rsidRPr="00D76F08" w:rsidRDefault="00963A6B" w:rsidP="00122985">
            <w:pPr>
              <w:pStyle w:val="ATablo"/>
              <w:rPr>
                <w:color w:val="000000" w:themeColor="text1"/>
                <w:sz w:val="18"/>
                <w:szCs w:val="18"/>
                <w:lang w:val="tr-TR"/>
              </w:rPr>
            </w:pPr>
            <w:r w:rsidRPr="00D76F08">
              <w:rPr>
                <w:color w:val="000000" w:themeColor="text1"/>
                <w:sz w:val="18"/>
                <w:szCs w:val="18"/>
                <w:lang w:val="tr-TR"/>
              </w:rPr>
              <w:t>Önlisans</w:t>
            </w:r>
          </w:p>
        </w:tc>
        <w:tc>
          <w:tcPr>
            <w:tcW w:w="499" w:type="pct"/>
          </w:tcPr>
          <w:p w14:paraId="3424EAE6" w14:textId="2185AE74" w:rsidR="00963A6B" w:rsidRPr="00D76F08" w:rsidRDefault="00963A6B" w:rsidP="00122985">
            <w:pPr>
              <w:pStyle w:val="ATablo"/>
              <w:rPr>
                <w:color w:val="000000" w:themeColor="text1"/>
                <w:sz w:val="18"/>
                <w:szCs w:val="18"/>
                <w:lang w:val="tr-TR"/>
              </w:rPr>
            </w:pPr>
            <w:r w:rsidRPr="00D76F08">
              <w:rPr>
                <w:color w:val="000000" w:themeColor="text1"/>
                <w:sz w:val="18"/>
                <w:szCs w:val="18"/>
                <w:lang w:val="tr-TR"/>
              </w:rPr>
              <w:t>Türkçe</w:t>
            </w:r>
          </w:p>
        </w:tc>
        <w:tc>
          <w:tcPr>
            <w:tcW w:w="903" w:type="pct"/>
          </w:tcPr>
          <w:p w14:paraId="7E6E22AE" w14:textId="0376FC87" w:rsidR="00963A6B" w:rsidRPr="00D76F08" w:rsidRDefault="00963A6B" w:rsidP="00122985">
            <w:pPr>
              <w:pStyle w:val="ATablo"/>
              <w:rPr>
                <w:color w:val="000000" w:themeColor="text1"/>
                <w:sz w:val="18"/>
                <w:szCs w:val="18"/>
                <w:lang w:val="tr-TR"/>
              </w:rPr>
            </w:pPr>
            <w:r w:rsidRPr="00D76F08">
              <w:rPr>
                <w:color w:val="000000" w:themeColor="text1"/>
                <w:sz w:val="18"/>
                <w:szCs w:val="18"/>
                <w:lang w:val="tr-TR"/>
              </w:rPr>
              <w:t>Sosyal Bilimler</w:t>
            </w:r>
          </w:p>
        </w:tc>
      </w:tr>
      <w:tr w:rsidR="00D76F08" w:rsidRPr="00D76F08" w14:paraId="4A3E05F7" w14:textId="77777777" w:rsidTr="00963A6B">
        <w:trPr>
          <w:trHeight w:val="344"/>
        </w:trPr>
        <w:tc>
          <w:tcPr>
            <w:tcW w:w="2502" w:type="pct"/>
          </w:tcPr>
          <w:p w14:paraId="37FAFE83" w14:textId="6BCFC1A0"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Yönetim ve Organizasyon / Lojistik</w:t>
            </w:r>
          </w:p>
        </w:tc>
        <w:tc>
          <w:tcPr>
            <w:tcW w:w="548" w:type="pct"/>
          </w:tcPr>
          <w:p w14:paraId="3302BE82" w14:textId="0E11E306"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NÖ/İÖ</w:t>
            </w:r>
          </w:p>
        </w:tc>
        <w:tc>
          <w:tcPr>
            <w:tcW w:w="548" w:type="pct"/>
          </w:tcPr>
          <w:p w14:paraId="0B534FAE" w14:textId="5D07657F"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Önlisans</w:t>
            </w:r>
          </w:p>
        </w:tc>
        <w:tc>
          <w:tcPr>
            <w:tcW w:w="499" w:type="pct"/>
          </w:tcPr>
          <w:p w14:paraId="16248082" w14:textId="551D88FE"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Türkçe</w:t>
            </w:r>
          </w:p>
        </w:tc>
        <w:tc>
          <w:tcPr>
            <w:tcW w:w="903" w:type="pct"/>
          </w:tcPr>
          <w:p w14:paraId="7C259E7C" w14:textId="139BC120"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Sosyal Bilimler</w:t>
            </w:r>
          </w:p>
        </w:tc>
      </w:tr>
      <w:tr w:rsidR="00D76F08" w:rsidRPr="00D76F08" w14:paraId="248DE881" w14:textId="77777777" w:rsidTr="00963A6B">
        <w:trPr>
          <w:trHeight w:val="344"/>
        </w:trPr>
        <w:tc>
          <w:tcPr>
            <w:tcW w:w="2502" w:type="pct"/>
          </w:tcPr>
          <w:p w14:paraId="4877A594" w14:textId="1C44062C"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Muhasebe ve Vergi / Muhasebe ve Vergi Uygulamaları</w:t>
            </w:r>
          </w:p>
        </w:tc>
        <w:tc>
          <w:tcPr>
            <w:tcW w:w="548" w:type="pct"/>
          </w:tcPr>
          <w:p w14:paraId="3117F83B" w14:textId="5F3F10CE"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NÖ/İÖ</w:t>
            </w:r>
          </w:p>
        </w:tc>
        <w:tc>
          <w:tcPr>
            <w:tcW w:w="548" w:type="pct"/>
          </w:tcPr>
          <w:p w14:paraId="7F9AC4A0" w14:textId="7FCDAF38"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Önlisans</w:t>
            </w:r>
          </w:p>
        </w:tc>
        <w:tc>
          <w:tcPr>
            <w:tcW w:w="499" w:type="pct"/>
          </w:tcPr>
          <w:p w14:paraId="6F761C1E" w14:textId="691D68BD"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Türkçe</w:t>
            </w:r>
          </w:p>
        </w:tc>
        <w:tc>
          <w:tcPr>
            <w:tcW w:w="903" w:type="pct"/>
          </w:tcPr>
          <w:p w14:paraId="557C81D7" w14:textId="594C95CE"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Sosyal Bilimler</w:t>
            </w:r>
          </w:p>
        </w:tc>
      </w:tr>
      <w:tr w:rsidR="00D76F08" w:rsidRPr="00D76F08" w14:paraId="263D4AEA" w14:textId="77777777" w:rsidTr="00963A6B">
        <w:trPr>
          <w:trHeight w:val="344"/>
        </w:trPr>
        <w:tc>
          <w:tcPr>
            <w:tcW w:w="2502" w:type="pct"/>
          </w:tcPr>
          <w:p w14:paraId="731D56B5" w14:textId="78AD80F3"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Finans, Bankacılık ve Sigortacılık / Bankacılık ve Sigortacılık</w:t>
            </w:r>
          </w:p>
        </w:tc>
        <w:tc>
          <w:tcPr>
            <w:tcW w:w="548" w:type="pct"/>
          </w:tcPr>
          <w:p w14:paraId="47944049" w14:textId="11748E73"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NÖ/İÖ</w:t>
            </w:r>
          </w:p>
        </w:tc>
        <w:tc>
          <w:tcPr>
            <w:tcW w:w="548" w:type="pct"/>
          </w:tcPr>
          <w:p w14:paraId="1D7304F7" w14:textId="10C801BD"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Önlisans</w:t>
            </w:r>
          </w:p>
        </w:tc>
        <w:tc>
          <w:tcPr>
            <w:tcW w:w="499" w:type="pct"/>
          </w:tcPr>
          <w:p w14:paraId="60924667" w14:textId="28480D27"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Türkçe</w:t>
            </w:r>
          </w:p>
        </w:tc>
        <w:tc>
          <w:tcPr>
            <w:tcW w:w="903" w:type="pct"/>
          </w:tcPr>
          <w:p w14:paraId="30AE353E" w14:textId="6A1BEDFA"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Sosyal Bilimler</w:t>
            </w:r>
          </w:p>
        </w:tc>
      </w:tr>
      <w:tr w:rsidR="00D76F08" w:rsidRPr="00D76F08" w14:paraId="1EB0872C" w14:textId="77777777" w:rsidTr="00963A6B">
        <w:trPr>
          <w:trHeight w:val="344"/>
        </w:trPr>
        <w:tc>
          <w:tcPr>
            <w:tcW w:w="2502" w:type="pct"/>
          </w:tcPr>
          <w:p w14:paraId="186FC01D" w14:textId="3338E89C"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Büro Hizmetleri ve Sekreterlik / Büro Yönetimi ve Yönetici Asistanlığı</w:t>
            </w:r>
          </w:p>
        </w:tc>
        <w:tc>
          <w:tcPr>
            <w:tcW w:w="548" w:type="pct"/>
          </w:tcPr>
          <w:p w14:paraId="1229C87E" w14:textId="3F897C90"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NÖ/İÖ</w:t>
            </w:r>
          </w:p>
        </w:tc>
        <w:tc>
          <w:tcPr>
            <w:tcW w:w="548" w:type="pct"/>
          </w:tcPr>
          <w:p w14:paraId="67FD46D6" w14:textId="63F77604"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Önlisans</w:t>
            </w:r>
          </w:p>
        </w:tc>
        <w:tc>
          <w:tcPr>
            <w:tcW w:w="499" w:type="pct"/>
          </w:tcPr>
          <w:p w14:paraId="7A93815D" w14:textId="6F2D599F"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Türkçe</w:t>
            </w:r>
          </w:p>
        </w:tc>
        <w:tc>
          <w:tcPr>
            <w:tcW w:w="903" w:type="pct"/>
          </w:tcPr>
          <w:p w14:paraId="02269F0E" w14:textId="4C859079" w:rsidR="00963A6B" w:rsidRPr="00D76F08" w:rsidRDefault="00963A6B" w:rsidP="00963A6B">
            <w:pPr>
              <w:pStyle w:val="ATablo"/>
              <w:rPr>
                <w:color w:val="000000" w:themeColor="text1"/>
                <w:sz w:val="18"/>
                <w:szCs w:val="18"/>
                <w:lang w:val="tr-TR"/>
              </w:rPr>
            </w:pPr>
            <w:r w:rsidRPr="00D76F08">
              <w:rPr>
                <w:color w:val="000000" w:themeColor="text1"/>
                <w:sz w:val="18"/>
                <w:szCs w:val="18"/>
                <w:lang w:val="tr-TR"/>
              </w:rPr>
              <w:t>Sosyal Bilimler</w:t>
            </w:r>
          </w:p>
        </w:tc>
      </w:tr>
      <w:tr w:rsidR="00D76F08" w:rsidRPr="00D76F08" w14:paraId="2F844473" w14:textId="77777777" w:rsidTr="00963A6B">
        <w:trPr>
          <w:trHeight w:val="344"/>
        </w:trPr>
        <w:tc>
          <w:tcPr>
            <w:tcW w:w="2502" w:type="pct"/>
          </w:tcPr>
          <w:p w14:paraId="0F0E5076" w14:textId="294065BD" w:rsidR="00963A6B" w:rsidRPr="00D76F08" w:rsidRDefault="00963A6B" w:rsidP="00963A6B">
            <w:pPr>
              <w:pStyle w:val="ATablo"/>
              <w:rPr>
                <w:color w:val="000000" w:themeColor="text1"/>
                <w:sz w:val="18"/>
                <w:szCs w:val="18"/>
              </w:rPr>
            </w:pPr>
            <w:r w:rsidRPr="00D76F08">
              <w:rPr>
                <w:color w:val="000000" w:themeColor="text1"/>
                <w:sz w:val="18"/>
                <w:szCs w:val="18"/>
                <w:lang w:val="tr-TR"/>
              </w:rPr>
              <w:t>Büro Hizmetleri ve Sekreterlik / Çağrı Merkezi Hizmetleri</w:t>
            </w:r>
          </w:p>
        </w:tc>
        <w:tc>
          <w:tcPr>
            <w:tcW w:w="548" w:type="pct"/>
          </w:tcPr>
          <w:p w14:paraId="33317AE3" w14:textId="187C6F4A" w:rsidR="00963A6B" w:rsidRPr="00D76F08" w:rsidRDefault="00963A6B" w:rsidP="00963A6B">
            <w:pPr>
              <w:pStyle w:val="ATablo"/>
              <w:rPr>
                <w:color w:val="000000" w:themeColor="text1"/>
                <w:sz w:val="18"/>
                <w:szCs w:val="18"/>
              </w:rPr>
            </w:pPr>
            <w:r w:rsidRPr="00D76F08">
              <w:rPr>
                <w:color w:val="000000" w:themeColor="text1"/>
                <w:sz w:val="18"/>
                <w:szCs w:val="18"/>
                <w:lang w:val="tr-TR"/>
              </w:rPr>
              <w:t>NÖ/İÖ</w:t>
            </w:r>
          </w:p>
        </w:tc>
        <w:tc>
          <w:tcPr>
            <w:tcW w:w="548" w:type="pct"/>
          </w:tcPr>
          <w:p w14:paraId="0C441CE7" w14:textId="277766CC"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2C157381" w14:textId="39D41B67"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5F753BCE" w14:textId="3B044714"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r w:rsidR="00D76F08" w:rsidRPr="00D76F08" w14:paraId="0E96BC42" w14:textId="77777777" w:rsidTr="00963A6B">
        <w:trPr>
          <w:trHeight w:val="344"/>
        </w:trPr>
        <w:tc>
          <w:tcPr>
            <w:tcW w:w="2502" w:type="pct"/>
          </w:tcPr>
          <w:p w14:paraId="72EBC7A5" w14:textId="268BDEED" w:rsidR="00963A6B" w:rsidRPr="00D76F08" w:rsidRDefault="00963A6B" w:rsidP="00963A6B">
            <w:pPr>
              <w:pStyle w:val="ATablo"/>
              <w:rPr>
                <w:color w:val="000000" w:themeColor="text1"/>
                <w:sz w:val="18"/>
                <w:szCs w:val="18"/>
              </w:rPr>
            </w:pPr>
            <w:r w:rsidRPr="00D76F08">
              <w:rPr>
                <w:color w:val="000000" w:themeColor="text1"/>
                <w:sz w:val="18"/>
                <w:szCs w:val="18"/>
                <w:lang w:val="tr-TR"/>
              </w:rPr>
              <w:t>Dış Ticaret / Dış Ticaret</w:t>
            </w:r>
          </w:p>
        </w:tc>
        <w:tc>
          <w:tcPr>
            <w:tcW w:w="548" w:type="pct"/>
          </w:tcPr>
          <w:p w14:paraId="5A56F5DB" w14:textId="78C62E97" w:rsidR="00963A6B" w:rsidRPr="00D76F08" w:rsidRDefault="00963A6B" w:rsidP="00963A6B">
            <w:pPr>
              <w:pStyle w:val="ATablo"/>
              <w:rPr>
                <w:color w:val="000000" w:themeColor="text1"/>
                <w:sz w:val="18"/>
                <w:szCs w:val="18"/>
              </w:rPr>
            </w:pPr>
            <w:r w:rsidRPr="00D76F08">
              <w:rPr>
                <w:color w:val="000000" w:themeColor="text1"/>
                <w:sz w:val="18"/>
                <w:szCs w:val="18"/>
                <w:lang w:val="tr-TR"/>
              </w:rPr>
              <w:t>NÖ/İÖ</w:t>
            </w:r>
          </w:p>
        </w:tc>
        <w:tc>
          <w:tcPr>
            <w:tcW w:w="548" w:type="pct"/>
          </w:tcPr>
          <w:p w14:paraId="5522C892" w14:textId="2AAF76CE"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3275661A" w14:textId="192C14F6"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20FC6AB7" w14:textId="2E278AEE"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r w:rsidR="00D76F08" w:rsidRPr="00D76F08" w14:paraId="73294BCD" w14:textId="77777777" w:rsidTr="00963A6B">
        <w:trPr>
          <w:trHeight w:val="344"/>
        </w:trPr>
        <w:tc>
          <w:tcPr>
            <w:tcW w:w="2502" w:type="pct"/>
          </w:tcPr>
          <w:p w14:paraId="023FD470" w14:textId="5EF3E6B7" w:rsidR="00963A6B" w:rsidRPr="00D76F08" w:rsidRDefault="00963A6B" w:rsidP="00963A6B">
            <w:pPr>
              <w:pStyle w:val="ATablo"/>
              <w:rPr>
                <w:color w:val="000000" w:themeColor="text1"/>
                <w:sz w:val="18"/>
                <w:szCs w:val="18"/>
              </w:rPr>
            </w:pPr>
            <w:r w:rsidRPr="00D76F08">
              <w:rPr>
                <w:color w:val="000000" w:themeColor="text1"/>
                <w:sz w:val="18"/>
                <w:szCs w:val="18"/>
                <w:lang w:val="tr-TR"/>
              </w:rPr>
              <w:t>Pazarlama ve Reklamcılık / Pazarlama</w:t>
            </w:r>
          </w:p>
        </w:tc>
        <w:tc>
          <w:tcPr>
            <w:tcW w:w="548" w:type="pct"/>
          </w:tcPr>
          <w:p w14:paraId="65C58C60" w14:textId="4A57D750" w:rsidR="00963A6B" w:rsidRPr="00D76F08" w:rsidRDefault="00963A6B" w:rsidP="00963A6B">
            <w:pPr>
              <w:pStyle w:val="ATablo"/>
              <w:rPr>
                <w:color w:val="000000" w:themeColor="text1"/>
                <w:sz w:val="18"/>
                <w:szCs w:val="18"/>
              </w:rPr>
            </w:pPr>
            <w:r w:rsidRPr="00D76F08">
              <w:rPr>
                <w:color w:val="000000" w:themeColor="text1"/>
                <w:sz w:val="18"/>
                <w:szCs w:val="18"/>
                <w:lang w:val="tr-TR"/>
              </w:rPr>
              <w:t>NÖ</w:t>
            </w:r>
          </w:p>
        </w:tc>
        <w:tc>
          <w:tcPr>
            <w:tcW w:w="548" w:type="pct"/>
          </w:tcPr>
          <w:p w14:paraId="66A727DA" w14:textId="286D7662"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35B0B308" w14:textId="4B2CF357"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737F3BE2" w14:textId="3E099CEF"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r w:rsidR="00D76F08" w:rsidRPr="00D76F08" w14:paraId="01E950E0" w14:textId="77777777" w:rsidTr="00963A6B">
        <w:trPr>
          <w:trHeight w:val="344"/>
        </w:trPr>
        <w:tc>
          <w:tcPr>
            <w:tcW w:w="2502" w:type="pct"/>
          </w:tcPr>
          <w:p w14:paraId="653EABBF" w14:textId="4DE6D24C" w:rsidR="00963A6B" w:rsidRPr="00D76F08" w:rsidRDefault="00963A6B" w:rsidP="00963A6B">
            <w:pPr>
              <w:pStyle w:val="ATablo"/>
              <w:rPr>
                <w:color w:val="000000" w:themeColor="text1"/>
                <w:sz w:val="18"/>
                <w:szCs w:val="18"/>
              </w:rPr>
            </w:pPr>
            <w:r w:rsidRPr="00D76F08">
              <w:rPr>
                <w:color w:val="000000" w:themeColor="text1"/>
                <w:sz w:val="18"/>
                <w:szCs w:val="18"/>
                <w:lang w:val="tr-TR"/>
              </w:rPr>
              <w:t>Pazarlama ve Reklamcılık / Halkla İlişkiler ve Tanıtım</w:t>
            </w:r>
          </w:p>
        </w:tc>
        <w:tc>
          <w:tcPr>
            <w:tcW w:w="548" w:type="pct"/>
          </w:tcPr>
          <w:p w14:paraId="304FBCB8" w14:textId="33F5A8F6" w:rsidR="00963A6B" w:rsidRPr="00D76F08" w:rsidRDefault="00963A6B" w:rsidP="00963A6B">
            <w:pPr>
              <w:pStyle w:val="ATablo"/>
              <w:rPr>
                <w:color w:val="000000" w:themeColor="text1"/>
                <w:sz w:val="18"/>
                <w:szCs w:val="18"/>
              </w:rPr>
            </w:pPr>
            <w:r w:rsidRPr="00D76F08">
              <w:rPr>
                <w:color w:val="000000" w:themeColor="text1"/>
                <w:sz w:val="18"/>
                <w:szCs w:val="18"/>
                <w:lang w:val="tr-TR"/>
              </w:rPr>
              <w:t>NÖ/İÖ</w:t>
            </w:r>
          </w:p>
        </w:tc>
        <w:tc>
          <w:tcPr>
            <w:tcW w:w="548" w:type="pct"/>
          </w:tcPr>
          <w:p w14:paraId="7E079BC2" w14:textId="0A635443"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04EF552B" w14:textId="16801F82"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76CBC249" w14:textId="11D659D0"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r w:rsidR="00D76F08" w:rsidRPr="00D76F08" w14:paraId="2BFF8A69" w14:textId="77777777" w:rsidTr="00963A6B">
        <w:trPr>
          <w:trHeight w:val="344"/>
        </w:trPr>
        <w:tc>
          <w:tcPr>
            <w:tcW w:w="2502" w:type="pct"/>
          </w:tcPr>
          <w:p w14:paraId="712A238C" w14:textId="2B1E82F4" w:rsidR="00963A6B" w:rsidRPr="00D76F08" w:rsidRDefault="00963A6B" w:rsidP="00963A6B">
            <w:pPr>
              <w:pStyle w:val="ATablo"/>
              <w:rPr>
                <w:color w:val="000000" w:themeColor="text1"/>
                <w:sz w:val="18"/>
                <w:szCs w:val="18"/>
              </w:rPr>
            </w:pPr>
            <w:r w:rsidRPr="00D76F08">
              <w:rPr>
                <w:color w:val="000000" w:themeColor="text1"/>
                <w:sz w:val="18"/>
                <w:szCs w:val="18"/>
                <w:lang w:val="tr-TR"/>
              </w:rPr>
              <w:t>Otel, Lokanta ve İkram Hizmetleri / Otel İşletmeciliği</w:t>
            </w:r>
          </w:p>
        </w:tc>
        <w:tc>
          <w:tcPr>
            <w:tcW w:w="548" w:type="pct"/>
          </w:tcPr>
          <w:p w14:paraId="78A2B428" w14:textId="725FBD08" w:rsidR="00963A6B" w:rsidRPr="00D76F08" w:rsidRDefault="00963A6B" w:rsidP="00963A6B">
            <w:pPr>
              <w:pStyle w:val="ATablo"/>
              <w:rPr>
                <w:color w:val="000000" w:themeColor="text1"/>
                <w:sz w:val="18"/>
                <w:szCs w:val="18"/>
              </w:rPr>
            </w:pPr>
            <w:r w:rsidRPr="00D76F08">
              <w:rPr>
                <w:color w:val="000000" w:themeColor="text1"/>
                <w:sz w:val="18"/>
                <w:szCs w:val="18"/>
                <w:lang w:val="tr-TR"/>
              </w:rPr>
              <w:t>NÖ/İÖ</w:t>
            </w:r>
          </w:p>
        </w:tc>
        <w:tc>
          <w:tcPr>
            <w:tcW w:w="548" w:type="pct"/>
          </w:tcPr>
          <w:p w14:paraId="14E65DF1" w14:textId="1FA44CD5"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64AEA052" w14:textId="4C457BF8"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12BB06C6" w14:textId="674043FF"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r w:rsidR="00963A6B" w:rsidRPr="00D76F08" w14:paraId="161E1BD6" w14:textId="77777777" w:rsidTr="00963A6B">
        <w:trPr>
          <w:trHeight w:val="344"/>
        </w:trPr>
        <w:tc>
          <w:tcPr>
            <w:tcW w:w="2502" w:type="pct"/>
          </w:tcPr>
          <w:p w14:paraId="08463E93" w14:textId="4C92A035" w:rsidR="00963A6B" w:rsidRPr="00D76F08" w:rsidRDefault="00963A6B" w:rsidP="00963A6B">
            <w:pPr>
              <w:pStyle w:val="ATablo"/>
              <w:rPr>
                <w:color w:val="000000" w:themeColor="text1"/>
                <w:sz w:val="18"/>
                <w:szCs w:val="18"/>
              </w:rPr>
            </w:pPr>
            <w:r w:rsidRPr="00D76F08">
              <w:rPr>
                <w:color w:val="000000" w:themeColor="text1"/>
                <w:sz w:val="18"/>
                <w:szCs w:val="18"/>
                <w:lang w:val="tr-TR"/>
              </w:rPr>
              <w:t>Toptan ve Perakende Satış / Emlak Yönetimi</w:t>
            </w:r>
          </w:p>
        </w:tc>
        <w:tc>
          <w:tcPr>
            <w:tcW w:w="548" w:type="pct"/>
          </w:tcPr>
          <w:p w14:paraId="09DB37E4" w14:textId="5DE3C9AD" w:rsidR="00963A6B" w:rsidRPr="00D76F08" w:rsidRDefault="00963A6B" w:rsidP="00963A6B">
            <w:pPr>
              <w:pStyle w:val="ATablo"/>
              <w:rPr>
                <w:color w:val="000000" w:themeColor="text1"/>
                <w:sz w:val="18"/>
                <w:szCs w:val="18"/>
              </w:rPr>
            </w:pPr>
            <w:r w:rsidRPr="00D76F08">
              <w:rPr>
                <w:color w:val="000000" w:themeColor="text1"/>
                <w:sz w:val="18"/>
                <w:szCs w:val="18"/>
                <w:lang w:val="tr-TR"/>
              </w:rPr>
              <w:t>NÖ/İÖ</w:t>
            </w:r>
          </w:p>
        </w:tc>
        <w:tc>
          <w:tcPr>
            <w:tcW w:w="548" w:type="pct"/>
          </w:tcPr>
          <w:p w14:paraId="39FBD8EE" w14:textId="7D244D95" w:rsidR="00963A6B" w:rsidRPr="00D76F08" w:rsidRDefault="00963A6B" w:rsidP="00963A6B">
            <w:pPr>
              <w:pStyle w:val="ATablo"/>
              <w:rPr>
                <w:color w:val="000000" w:themeColor="text1"/>
                <w:sz w:val="18"/>
                <w:szCs w:val="18"/>
              </w:rPr>
            </w:pPr>
            <w:r w:rsidRPr="00D76F08">
              <w:rPr>
                <w:color w:val="000000" w:themeColor="text1"/>
                <w:sz w:val="18"/>
                <w:szCs w:val="18"/>
                <w:lang w:val="tr-TR"/>
              </w:rPr>
              <w:t>Önlisans</w:t>
            </w:r>
          </w:p>
        </w:tc>
        <w:tc>
          <w:tcPr>
            <w:tcW w:w="499" w:type="pct"/>
          </w:tcPr>
          <w:p w14:paraId="0DBDF7A8" w14:textId="20B1A659" w:rsidR="00963A6B" w:rsidRPr="00D76F08" w:rsidRDefault="00963A6B" w:rsidP="00963A6B">
            <w:pPr>
              <w:pStyle w:val="ATablo"/>
              <w:rPr>
                <w:color w:val="000000" w:themeColor="text1"/>
                <w:sz w:val="18"/>
                <w:szCs w:val="18"/>
              </w:rPr>
            </w:pPr>
            <w:r w:rsidRPr="00D76F08">
              <w:rPr>
                <w:color w:val="000000" w:themeColor="text1"/>
                <w:sz w:val="18"/>
                <w:szCs w:val="18"/>
                <w:lang w:val="tr-TR"/>
              </w:rPr>
              <w:t>Türkçe</w:t>
            </w:r>
          </w:p>
        </w:tc>
        <w:tc>
          <w:tcPr>
            <w:tcW w:w="903" w:type="pct"/>
          </w:tcPr>
          <w:p w14:paraId="4AFAE488" w14:textId="277D79C3" w:rsidR="00963A6B" w:rsidRPr="00D76F08" w:rsidRDefault="00963A6B" w:rsidP="00963A6B">
            <w:pPr>
              <w:pStyle w:val="ATablo"/>
              <w:rPr>
                <w:color w:val="000000" w:themeColor="text1"/>
                <w:sz w:val="18"/>
                <w:szCs w:val="18"/>
              </w:rPr>
            </w:pPr>
            <w:r w:rsidRPr="00D76F08">
              <w:rPr>
                <w:color w:val="000000" w:themeColor="text1"/>
                <w:sz w:val="18"/>
                <w:szCs w:val="18"/>
                <w:lang w:val="tr-TR"/>
              </w:rPr>
              <w:t>Sosyal Bilimler</w:t>
            </w:r>
          </w:p>
        </w:tc>
      </w:tr>
    </w:tbl>
    <w:p w14:paraId="45C35BD3" w14:textId="77777777" w:rsidR="00902451" w:rsidRPr="00D76F08" w:rsidRDefault="00902451" w:rsidP="00902451">
      <w:pPr>
        <w:rPr>
          <w:color w:val="000000" w:themeColor="text1"/>
        </w:rPr>
      </w:pPr>
    </w:p>
    <w:p w14:paraId="71480AF3" w14:textId="3BA63728" w:rsidR="00EF154C" w:rsidRPr="00D76F08" w:rsidRDefault="00BE2C60" w:rsidP="00BE2C60">
      <w:pPr>
        <w:pStyle w:val="AMetin"/>
        <w:rPr>
          <w:color w:val="000000" w:themeColor="text1"/>
        </w:rPr>
      </w:pPr>
      <w:r w:rsidRPr="00D76F08">
        <w:rPr>
          <w:b/>
          <w:color w:val="000000" w:themeColor="text1"/>
        </w:rPr>
        <w:t xml:space="preserve">Tablo 5. </w:t>
      </w:r>
      <w:r w:rsidRPr="00D76F08">
        <w:rPr>
          <w:color w:val="000000" w:themeColor="text1"/>
        </w:rPr>
        <w:t>Programlarda eğitim gören mevcut öğrenci sayısı</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517"/>
        <w:gridCol w:w="2539"/>
      </w:tblGrid>
      <w:tr w:rsidR="00D76F08" w:rsidRPr="00D76F08" w14:paraId="789B0BC7" w14:textId="77777777" w:rsidTr="001173EF">
        <w:trPr>
          <w:trHeight w:val="344"/>
        </w:trPr>
        <w:tc>
          <w:tcPr>
            <w:tcW w:w="3598" w:type="pct"/>
          </w:tcPr>
          <w:p w14:paraId="3F79A82E" w14:textId="77777777" w:rsidR="001173EF" w:rsidRPr="00D76F08" w:rsidRDefault="001173EF" w:rsidP="001173EF">
            <w:pPr>
              <w:pStyle w:val="ATablo"/>
              <w:rPr>
                <w:b/>
                <w:bCs/>
                <w:color w:val="000000" w:themeColor="text1"/>
                <w:lang w:val="tr-TR"/>
              </w:rPr>
            </w:pPr>
            <w:r w:rsidRPr="00D76F08">
              <w:rPr>
                <w:b/>
                <w:bCs/>
                <w:color w:val="000000" w:themeColor="text1"/>
                <w:lang w:val="tr-TR"/>
              </w:rPr>
              <w:t>Program Adı</w:t>
            </w:r>
          </w:p>
        </w:tc>
        <w:tc>
          <w:tcPr>
            <w:tcW w:w="1402" w:type="pct"/>
          </w:tcPr>
          <w:p w14:paraId="3935BC23" w14:textId="44A8F082" w:rsidR="001173EF" w:rsidRPr="00D76F08" w:rsidRDefault="001173EF" w:rsidP="001173EF">
            <w:pPr>
              <w:pStyle w:val="ATablo"/>
              <w:rPr>
                <w:b/>
                <w:bCs/>
                <w:color w:val="000000" w:themeColor="text1"/>
                <w:lang w:val="tr-TR"/>
              </w:rPr>
            </w:pPr>
            <w:r w:rsidRPr="00D76F08">
              <w:rPr>
                <w:b/>
                <w:bCs/>
                <w:color w:val="000000" w:themeColor="text1"/>
                <w:lang w:val="tr-TR"/>
              </w:rPr>
              <w:t>Önlisans Öğrenci Sayısı</w:t>
            </w:r>
          </w:p>
        </w:tc>
      </w:tr>
      <w:tr w:rsidR="00D76F08" w:rsidRPr="00D76F08" w14:paraId="05785FCD" w14:textId="77777777" w:rsidTr="00FE1522">
        <w:trPr>
          <w:trHeight w:val="344"/>
        </w:trPr>
        <w:tc>
          <w:tcPr>
            <w:tcW w:w="3598" w:type="pct"/>
          </w:tcPr>
          <w:p w14:paraId="28E610BF" w14:textId="221BD99C" w:rsidR="00001E86" w:rsidRPr="00D76F08" w:rsidRDefault="00001E86" w:rsidP="00001E86">
            <w:pPr>
              <w:pStyle w:val="ATablo"/>
              <w:rPr>
                <w:color w:val="000000" w:themeColor="text1"/>
                <w:sz w:val="18"/>
                <w:szCs w:val="18"/>
              </w:rPr>
            </w:pPr>
            <w:r w:rsidRPr="00D76F08">
              <w:rPr>
                <w:color w:val="000000" w:themeColor="text1"/>
                <w:sz w:val="18"/>
                <w:szCs w:val="18"/>
                <w:lang w:val="tr-TR"/>
              </w:rPr>
              <w:t>Yönetim ve Organizasyon / İşletme Yönetimi</w:t>
            </w:r>
          </w:p>
        </w:tc>
        <w:tc>
          <w:tcPr>
            <w:tcW w:w="1402" w:type="pct"/>
            <w:vAlign w:val="center"/>
          </w:tcPr>
          <w:p w14:paraId="1D1D3B4B" w14:textId="4DCC8CFD"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797</w:t>
            </w:r>
          </w:p>
        </w:tc>
      </w:tr>
      <w:tr w:rsidR="00D76F08" w:rsidRPr="00D76F08" w14:paraId="1116F292" w14:textId="77777777" w:rsidTr="00FE1522">
        <w:trPr>
          <w:trHeight w:val="344"/>
        </w:trPr>
        <w:tc>
          <w:tcPr>
            <w:tcW w:w="3598" w:type="pct"/>
          </w:tcPr>
          <w:p w14:paraId="75FFEDBF" w14:textId="2177F1B1" w:rsidR="00001E86" w:rsidRPr="00D76F08" w:rsidRDefault="00001E86" w:rsidP="00001E86">
            <w:pPr>
              <w:pStyle w:val="ATablo"/>
              <w:rPr>
                <w:color w:val="000000" w:themeColor="text1"/>
                <w:sz w:val="18"/>
                <w:szCs w:val="18"/>
              </w:rPr>
            </w:pPr>
            <w:r w:rsidRPr="00D76F08">
              <w:rPr>
                <w:color w:val="000000" w:themeColor="text1"/>
                <w:sz w:val="18"/>
                <w:szCs w:val="18"/>
                <w:lang w:val="tr-TR"/>
              </w:rPr>
              <w:t>Yönetim ve Organizasyon / Lojistik</w:t>
            </w:r>
          </w:p>
        </w:tc>
        <w:tc>
          <w:tcPr>
            <w:tcW w:w="1402" w:type="pct"/>
            <w:vAlign w:val="center"/>
          </w:tcPr>
          <w:p w14:paraId="7650B404" w14:textId="3B499C61"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567</w:t>
            </w:r>
          </w:p>
        </w:tc>
      </w:tr>
      <w:tr w:rsidR="00D76F08" w:rsidRPr="00D76F08" w14:paraId="196B7BC4" w14:textId="77777777" w:rsidTr="00FE1522">
        <w:trPr>
          <w:trHeight w:val="344"/>
        </w:trPr>
        <w:tc>
          <w:tcPr>
            <w:tcW w:w="3598" w:type="pct"/>
          </w:tcPr>
          <w:p w14:paraId="38647AEB" w14:textId="117FD9BD" w:rsidR="00001E86" w:rsidRPr="00D76F08" w:rsidRDefault="00001E86" w:rsidP="00001E86">
            <w:pPr>
              <w:pStyle w:val="ATablo"/>
              <w:rPr>
                <w:color w:val="000000" w:themeColor="text1"/>
                <w:sz w:val="18"/>
                <w:szCs w:val="18"/>
              </w:rPr>
            </w:pPr>
            <w:r w:rsidRPr="00D76F08">
              <w:rPr>
                <w:color w:val="000000" w:themeColor="text1"/>
                <w:sz w:val="18"/>
                <w:szCs w:val="18"/>
                <w:lang w:val="tr-TR"/>
              </w:rPr>
              <w:t>Muhasebe ve Vergi / Muhasebe ve Vergi Uygulamaları</w:t>
            </w:r>
          </w:p>
        </w:tc>
        <w:tc>
          <w:tcPr>
            <w:tcW w:w="1402" w:type="pct"/>
            <w:vAlign w:val="center"/>
          </w:tcPr>
          <w:p w14:paraId="01CC65D6" w14:textId="1201003F"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781</w:t>
            </w:r>
          </w:p>
        </w:tc>
      </w:tr>
      <w:tr w:rsidR="00D76F08" w:rsidRPr="00D76F08" w14:paraId="514BF1FF" w14:textId="77777777" w:rsidTr="00FE1522">
        <w:trPr>
          <w:trHeight w:val="344"/>
        </w:trPr>
        <w:tc>
          <w:tcPr>
            <w:tcW w:w="3598" w:type="pct"/>
          </w:tcPr>
          <w:p w14:paraId="4B77CA73" w14:textId="70D0D13E" w:rsidR="00001E86" w:rsidRPr="00D76F08" w:rsidRDefault="00001E86" w:rsidP="00001E86">
            <w:pPr>
              <w:pStyle w:val="ATablo"/>
              <w:rPr>
                <w:color w:val="000000" w:themeColor="text1"/>
                <w:sz w:val="18"/>
                <w:szCs w:val="18"/>
              </w:rPr>
            </w:pPr>
            <w:r w:rsidRPr="00D76F08">
              <w:rPr>
                <w:color w:val="000000" w:themeColor="text1"/>
                <w:sz w:val="18"/>
                <w:szCs w:val="18"/>
                <w:lang w:val="tr-TR"/>
              </w:rPr>
              <w:t>Finans, Bankacılık ve Sigortacılık / Bankacılık ve Sigortacılık</w:t>
            </w:r>
          </w:p>
        </w:tc>
        <w:tc>
          <w:tcPr>
            <w:tcW w:w="1402" w:type="pct"/>
            <w:vAlign w:val="center"/>
          </w:tcPr>
          <w:p w14:paraId="4D9E69C1" w14:textId="4B731D8B"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525</w:t>
            </w:r>
          </w:p>
        </w:tc>
      </w:tr>
      <w:tr w:rsidR="00D76F08" w:rsidRPr="00D76F08" w14:paraId="20F45C05" w14:textId="77777777" w:rsidTr="00FE1522">
        <w:trPr>
          <w:trHeight w:val="344"/>
        </w:trPr>
        <w:tc>
          <w:tcPr>
            <w:tcW w:w="3598" w:type="pct"/>
          </w:tcPr>
          <w:p w14:paraId="31EC7A2C" w14:textId="15F83076" w:rsidR="00001E86" w:rsidRPr="00D76F08" w:rsidRDefault="00001E86" w:rsidP="00001E86">
            <w:pPr>
              <w:pStyle w:val="ATablo"/>
              <w:rPr>
                <w:color w:val="000000" w:themeColor="text1"/>
                <w:sz w:val="18"/>
                <w:szCs w:val="18"/>
              </w:rPr>
            </w:pPr>
            <w:r w:rsidRPr="00D76F08">
              <w:rPr>
                <w:color w:val="000000" w:themeColor="text1"/>
                <w:sz w:val="18"/>
                <w:szCs w:val="18"/>
                <w:lang w:val="tr-TR"/>
              </w:rPr>
              <w:t>Büro Hizmetleri ve Sekreterlik / Büro Yönetimi ve Yönetici Asistanlığı</w:t>
            </w:r>
          </w:p>
        </w:tc>
        <w:tc>
          <w:tcPr>
            <w:tcW w:w="1402" w:type="pct"/>
            <w:vAlign w:val="center"/>
          </w:tcPr>
          <w:p w14:paraId="5817B7D5" w14:textId="1A41413A"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502</w:t>
            </w:r>
          </w:p>
        </w:tc>
      </w:tr>
      <w:tr w:rsidR="00D76F08" w:rsidRPr="00D76F08" w14:paraId="22DE77EC" w14:textId="77777777" w:rsidTr="00FE1522">
        <w:trPr>
          <w:trHeight w:val="344"/>
        </w:trPr>
        <w:tc>
          <w:tcPr>
            <w:tcW w:w="3598" w:type="pct"/>
          </w:tcPr>
          <w:p w14:paraId="597AE609" w14:textId="6D67D8EF" w:rsidR="00001E86" w:rsidRPr="00D76F08" w:rsidRDefault="00001E86" w:rsidP="00001E86">
            <w:pPr>
              <w:pStyle w:val="ATablo"/>
              <w:rPr>
                <w:color w:val="000000" w:themeColor="text1"/>
                <w:sz w:val="18"/>
                <w:szCs w:val="18"/>
              </w:rPr>
            </w:pPr>
            <w:r w:rsidRPr="00D76F08">
              <w:rPr>
                <w:color w:val="000000" w:themeColor="text1"/>
                <w:sz w:val="18"/>
                <w:szCs w:val="18"/>
                <w:lang w:val="tr-TR"/>
              </w:rPr>
              <w:t>Büro Hizmetleri ve Sekreterlik / Çağrı Merkezi Hizmetleri</w:t>
            </w:r>
          </w:p>
        </w:tc>
        <w:tc>
          <w:tcPr>
            <w:tcW w:w="1402" w:type="pct"/>
            <w:vAlign w:val="center"/>
          </w:tcPr>
          <w:p w14:paraId="5AD7C647" w14:textId="54701ED8"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271</w:t>
            </w:r>
          </w:p>
        </w:tc>
      </w:tr>
      <w:tr w:rsidR="00D76F08" w:rsidRPr="00D76F08" w14:paraId="34054705" w14:textId="77777777" w:rsidTr="00FE1522">
        <w:trPr>
          <w:trHeight w:val="344"/>
        </w:trPr>
        <w:tc>
          <w:tcPr>
            <w:tcW w:w="3598" w:type="pct"/>
          </w:tcPr>
          <w:p w14:paraId="4BAB6250" w14:textId="43FA4043" w:rsidR="00001E86" w:rsidRPr="00D76F08" w:rsidRDefault="00001E86" w:rsidP="00001E86">
            <w:pPr>
              <w:pStyle w:val="ATablo"/>
              <w:rPr>
                <w:color w:val="000000" w:themeColor="text1"/>
                <w:sz w:val="18"/>
                <w:szCs w:val="18"/>
              </w:rPr>
            </w:pPr>
            <w:r w:rsidRPr="00D76F08">
              <w:rPr>
                <w:color w:val="000000" w:themeColor="text1"/>
                <w:sz w:val="18"/>
                <w:szCs w:val="18"/>
                <w:lang w:val="tr-TR"/>
              </w:rPr>
              <w:lastRenderedPageBreak/>
              <w:t>Dış Ticaret / Dış Ticaret</w:t>
            </w:r>
          </w:p>
        </w:tc>
        <w:tc>
          <w:tcPr>
            <w:tcW w:w="1402" w:type="pct"/>
            <w:vAlign w:val="center"/>
          </w:tcPr>
          <w:p w14:paraId="08E77F24" w14:textId="6C5C16F6"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552</w:t>
            </w:r>
          </w:p>
        </w:tc>
      </w:tr>
      <w:tr w:rsidR="00D76F08" w:rsidRPr="00D76F08" w14:paraId="27744466" w14:textId="77777777" w:rsidTr="00FE1522">
        <w:trPr>
          <w:trHeight w:val="344"/>
        </w:trPr>
        <w:tc>
          <w:tcPr>
            <w:tcW w:w="3598" w:type="pct"/>
          </w:tcPr>
          <w:p w14:paraId="49825478" w14:textId="7280127E" w:rsidR="00001E86" w:rsidRPr="00D76F08" w:rsidRDefault="00001E86" w:rsidP="00001E86">
            <w:pPr>
              <w:pStyle w:val="ATablo"/>
              <w:rPr>
                <w:color w:val="000000" w:themeColor="text1"/>
                <w:sz w:val="18"/>
                <w:szCs w:val="18"/>
              </w:rPr>
            </w:pPr>
            <w:r w:rsidRPr="00D76F08">
              <w:rPr>
                <w:color w:val="000000" w:themeColor="text1"/>
                <w:sz w:val="18"/>
                <w:szCs w:val="18"/>
                <w:lang w:val="tr-TR"/>
              </w:rPr>
              <w:t>Pazarlama ve Reklamcılık / Pazarlama</w:t>
            </w:r>
          </w:p>
        </w:tc>
        <w:tc>
          <w:tcPr>
            <w:tcW w:w="1402" w:type="pct"/>
            <w:vAlign w:val="center"/>
          </w:tcPr>
          <w:p w14:paraId="27EF6EA4" w14:textId="23E9DB0C"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367</w:t>
            </w:r>
          </w:p>
        </w:tc>
      </w:tr>
      <w:tr w:rsidR="00D76F08" w:rsidRPr="00D76F08" w14:paraId="4072980F" w14:textId="77777777" w:rsidTr="00FE1522">
        <w:trPr>
          <w:trHeight w:val="344"/>
        </w:trPr>
        <w:tc>
          <w:tcPr>
            <w:tcW w:w="3598" w:type="pct"/>
          </w:tcPr>
          <w:p w14:paraId="54135709" w14:textId="365268E8" w:rsidR="00001E86" w:rsidRPr="00D76F08" w:rsidRDefault="00001E86" w:rsidP="00001E86">
            <w:pPr>
              <w:pStyle w:val="ATablo"/>
              <w:rPr>
                <w:color w:val="000000" w:themeColor="text1"/>
                <w:sz w:val="18"/>
                <w:szCs w:val="18"/>
              </w:rPr>
            </w:pPr>
            <w:r w:rsidRPr="00D76F08">
              <w:rPr>
                <w:color w:val="000000" w:themeColor="text1"/>
                <w:sz w:val="18"/>
                <w:szCs w:val="18"/>
                <w:lang w:val="tr-TR"/>
              </w:rPr>
              <w:t>Pazarlama ve Reklamcılık / Halkla İlişkiler ve Tanıtım</w:t>
            </w:r>
          </w:p>
        </w:tc>
        <w:tc>
          <w:tcPr>
            <w:tcW w:w="1402" w:type="pct"/>
            <w:vAlign w:val="center"/>
          </w:tcPr>
          <w:p w14:paraId="04FEDD0B" w14:textId="5D85229D"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512</w:t>
            </w:r>
          </w:p>
        </w:tc>
      </w:tr>
      <w:tr w:rsidR="00D76F08" w:rsidRPr="00D76F08" w14:paraId="72A463C7" w14:textId="77777777" w:rsidTr="00FE1522">
        <w:trPr>
          <w:trHeight w:val="344"/>
        </w:trPr>
        <w:tc>
          <w:tcPr>
            <w:tcW w:w="3598" w:type="pct"/>
          </w:tcPr>
          <w:p w14:paraId="07403F9C" w14:textId="128F4CF3" w:rsidR="00001E86" w:rsidRPr="00D76F08" w:rsidRDefault="00001E86" w:rsidP="00001E86">
            <w:pPr>
              <w:pStyle w:val="ATablo"/>
              <w:rPr>
                <w:color w:val="000000" w:themeColor="text1"/>
                <w:sz w:val="18"/>
                <w:szCs w:val="18"/>
              </w:rPr>
            </w:pPr>
            <w:r w:rsidRPr="00D76F08">
              <w:rPr>
                <w:color w:val="000000" w:themeColor="text1"/>
                <w:sz w:val="18"/>
                <w:szCs w:val="18"/>
                <w:lang w:val="tr-TR"/>
              </w:rPr>
              <w:t>Otel, Lokanta ve İkram Hizmetleri / Otel İşletmeciliği</w:t>
            </w:r>
          </w:p>
        </w:tc>
        <w:tc>
          <w:tcPr>
            <w:tcW w:w="1402" w:type="pct"/>
            <w:vAlign w:val="center"/>
          </w:tcPr>
          <w:p w14:paraId="46D4F413" w14:textId="578DD745"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525</w:t>
            </w:r>
          </w:p>
        </w:tc>
      </w:tr>
      <w:tr w:rsidR="00D76F08" w:rsidRPr="00D76F08" w14:paraId="1B9FE098" w14:textId="77777777" w:rsidTr="00FE1522">
        <w:trPr>
          <w:trHeight w:val="344"/>
        </w:trPr>
        <w:tc>
          <w:tcPr>
            <w:tcW w:w="3598" w:type="pct"/>
          </w:tcPr>
          <w:p w14:paraId="2794B232" w14:textId="1E87B064" w:rsidR="00001E86" w:rsidRPr="00D76F08" w:rsidRDefault="00001E86" w:rsidP="00001E86">
            <w:pPr>
              <w:pStyle w:val="ATablo"/>
              <w:rPr>
                <w:color w:val="000000" w:themeColor="text1"/>
                <w:sz w:val="18"/>
                <w:szCs w:val="18"/>
              </w:rPr>
            </w:pPr>
            <w:r w:rsidRPr="00D76F08">
              <w:rPr>
                <w:color w:val="000000" w:themeColor="text1"/>
                <w:sz w:val="18"/>
                <w:szCs w:val="18"/>
                <w:lang w:val="tr-TR"/>
              </w:rPr>
              <w:t>Toptan ve Perakende Satış / Emlak Yönetimi</w:t>
            </w:r>
          </w:p>
        </w:tc>
        <w:tc>
          <w:tcPr>
            <w:tcW w:w="1402" w:type="pct"/>
            <w:vAlign w:val="center"/>
          </w:tcPr>
          <w:p w14:paraId="0E84E708" w14:textId="77886407" w:rsidR="00001E86" w:rsidRPr="00D76F08" w:rsidRDefault="00001E86" w:rsidP="00FE1522">
            <w:pPr>
              <w:pStyle w:val="ATablo"/>
              <w:jc w:val="left"/>
              <w:rPr>
                <w:color w:val="000000" w:themeColor="text1"/>
                <w:sz w:val="18"/>
                <w:szCs w:val="18"/>
              </w:rPr>
            </w:pPr>
            <w:r w:rsidRPr="00D76F08">
              <w:rPr>
                <w:rFonts w:eastAsia="Times New Roman"/>
                <w:color w:val="000000" w:themeColor="text1"/>
                <w:sz w:val="18"/>
                <w:szCs w:val="18"/>
                <w:lang w:eastAsia="tr-TR"/>
              </w:rPr>
              <w:t>258</w:t>
            </w:r>
          </w:p>
        </w:tc>
      </w:tr>
      <w:tr w:rsidR="009D022F" w:rsidRPr="00D76F08" w14:paraId="43C8BB8D" w14:textId="77777777" w:rsidTr="00FE1522">
        <w:trPr>
          <w:trHeight w:val="344"/>
        </w:trPr>
        <w:tc>
          <w:tcPr>
            <w:tcW w:w="3598" w:type="pct"/>
          </w:tcPr>
          <w:p w14:paraId="2C75FE0E" w14:textId="77777777" w:rsidR="009D022F" w:rsidRPr="00D76F08" w:rsidRDefault="009D022F" w:rsidP="009D022F">
            <w:pPr>
              <w:pStyle w:val="ATablo"/>
              <w:rPr>
                <w:b/>
                <w:bCs/>
                <w:color w:val="000000" w:themeColor="text1"/>
                <w:lang w:val="tr-TR"/>
              </w:rPr>
            </w:pPr>
            <w:r w:rsidRPr="00D76F08">
              <w:rPr>
                <w:b/>
                <w:bCs/>
                <w:color w:val="000000" w:themeColor="text1"/>
                <w:lang w:val="tr-TR"/>
              </w:rPr>
              <w:t>TOPLAM</w:t>
            </w:r>
          </w:p>
        </w:tc>
        <w:tc>
          <w:tcPr>
            <w:tcW w:w="1402" w:type="pct"/>
            <w:vAlign w:val="center"/>
          </w:tcPr>
          <w:p w14:paraId="45A019AE" w14:textId="146076EF" w:rsidR="009D022F" w:rsidRPr="00D76F08" w:rsidRDefault="00FE1522" w:rsidP="00FE1522">
            <w:pPr>
              <w:pStyle w:val="ATablo"/>
              <w:jc w:val="left"/>
              <w:rPr>
                <w:b/>
                <w:bCs/>
                <w:color w:val="000000" w:themeColor="text1"/>
                <w:sz w:val="18"/>
                <w:szCs w:val="18"/>
                <w:lang w:val="tr-TR"/>
              </w:rPr>
            </w:pPr>
            <w:r w:rsidRPr="00D76F08">
              <w:rPr>
                <w:b/>
                <w:bCs/>
                <w:color w:val="000000" w:themeColor="text1"/>
                <w:sz w:val="18"/>
                <w:szCs w:val="18"/>
                <w:lang w:val="tr-TR"/>
              </w:rPr>
              <w:t>5657</w:t>
            </w:r>
          </w:p>
        </w:tc>
      </w:tr>
    </w:tbl>
    <w:p w14:paraId="19190064" w14:textId="77777777" w:rsidR="00BE2C60" w:rsidRPr="00D76F08" w:rsidRDefault="00BE2C60" w:rsidP="00263A6B">
      <w:pPr>
        <w:pStyle w:val="AMetin"/>
        <w:rPr>
          <w:color w:val="000000" w:themeColor="text1"/>
        </w:rPr>
      </w:pPr>
    </w:p>
    <w:p w14:paraId="498B5F98" w14:textId="1689376F" w:rsidR="003E0D4E" w:rsidRPr="00D76F08" w:rsidRDefault="00E32112" w:rsidP="0026753A">
      <w:pPr>
        <w:pStyle w:val="ABaslik2"/>
      </w:pPr>
      <w:bookmarkStart w:id="6" w:name="_Toc126157057"/>
      <w:r w:rsidRPr="00D76F08">
        <w:t>3. Birim Misyon, Vizyon, Değerler ve Hedefleri</w:t>
      </w:r>
      <w:bookmarkEnd w:id="6"/>
    </w:p>
    <w:p w14:paraId="15AC5F70" w14:textId="0AE50041" w:rsidR="00E32112" w:rsidRPr="00D76F08" w:rsidRDefault="00E32112" w:rsidP="00874C0D">
      <w:pPr>
        <w:pStyle w:val="ABaslik3"/>
      </w:pPr>
      <w:bookmarkStart w:id="7" w:name="_Toc126157058"/>
      <w:r w:rsidRPr="00D76F08">
        <w:t>3.1. Misyon</w:t>
      </w:r>
      <w:bookmarkEnd w:id="7"/>
    </w:p>
    <w:p w14:paraId="2DE184F0" w14:textId="53AF862C" w:rsidR="00347DED" w:rsidRPr="00D76F08" w:rsidRDefault="00347DED" w:rsidP="00347DED">
      <w:pPr>
        <w:pStyle w:val="AMetin"/>
        <w:rPr>
          <w:color w:val="000000" w:themeColor="text1"/>
        </w:rPr>
      </w:pPr>
      <w:r w:rsidRPr="00D76F08">
        <w:rPr>
          <w:color w:val="000000" w:themeColor="text1"/>
        </w:rPr>
        <w:t>Misyonumuz; ulusal ve uluslararası standartlarda eğitim kalitesine ulaşarak, yetkinlik düzeyi yüksek topluma faydalı bireyler yetiştiren, yetiştirdiği gençleri toplumun hizmetine sunan ve paydaşlarına kattığı değeri sürekli arttıran, ulusal, saygın ve çağdaş bir eğitim kurumu haline gelmektir.</w:t>
      </w:r>
    </w:p>
    <w:p w14:paraId="10D61352" w14:textId="1819FFC3" w:rsidR="00E32112" w:rsidRPr="00D76F08" w:rsidRDefault="00E32112" w:rsidP="00555F4D">
      <w:pPr>
        <w:pStyle w:val="ABaslik3"/>
      </w:pPr>
      <w:bookmarkStart w:id="8" w:name="_Toc126157059"/>
      <w:r w:rsidRPr="00D76F08">
        <w:t>3.2. Vizyon</w:t>
      </w:r>
      <w:bookmarkEnd w:id="8"/>
    </w:p>
    <w:p w14:paraId="4B39D8DA" w14:textId="439EBBA7" w:rsidR="003E0D4E" w:rsidRPr="00D76F08" w:rsidRDefault="00347DED" w:rsidP="00263A6B">
      <w:pPr>
        <w:pStyle w:val="AMetin"/>
        <w:rPr>
          <w:color w:val="000000" w:themeColor="text1"/>
        </w:rPr>
      </w:pPr>
      <w:r w:rsidRPr="00D76F08">
        <w:rPr>
          <w:color w:val="000000" w:themeColor="text1"/>
        </w:rPr>
        <w:t>Vizyonumuz; çağdaş ve yenilikçi eğitim anlayışıyla sosyal bilimler alanında örnek alınan, insan değerini geliştiren, saygın bir Meslek Yüksekokulu olmaktır.</w:t>
      </w:r>
    </w:p>
    <w:p w14:paraId="7FAFFD23" w14:textId="13A2CA19" w:rsidR="00E32112" w:rsidRPr="00D76F08" w:rsidRDefault="00E32112" w:rsidP="00555F4D">
      <w:pPr>
        <w:pStyle w:val="ABaslik3"/>
      </w:pPr>
      <w:bookmarkStart w:id="9" w:name="_Toc126157060"/>
      <w:r w:rsidRPr="00D76F08">
        <w:t>3.3. Değerler</w:t>
      </w:r>
      <w:bookmarkEnd w:id="9"/>
    </w:p>
    <w:p w14:paraId="27CA0637" w14:textId="105A3A9D" w:rsidR="009165BA" w:rsidRPr="00D76F08" w:rsidRDefault="009165BA" w:rsidP="009165BA">
      <w:pPr>
        <w:pStyle w:val="AMaddeleme"/>
        <w:rPr>
          <w:color w:val="000000" w:themeColor="text1"/>
        </w:rPr>
      </w:pPr>
      <w:r w:rsidRPr="00D76F08">
        <w:rPr>
          <w:color w:val="000000" w:themeColor="text1"/>
        </w:rPr>
        <w:t>Bilimin evrenselliği ve akademik özgürlük</w:t>
      </w:r>
    </w:p>
    <w:p w14:paraId="0C5D4586" w14:textId="129D431C" w:rsidR="009165BA" w:rsidRPr="00D76F08" w:rsidRDefault="009165BA" w:rsidP="009165BA">
      <w:pPr>
        <w:pStyle w:val="AMaddeleme"/>
        <w:rPr>
          <w:color w:val="000000" w:themeColor="text1"/>
        </w:rPr>
      </w:pPr>
      <w:r w:rsidRPr="00D76F08">
        <w:rPr>
          <w:color w:val="000000" w:themeColor="text1"/>
        </w:rPr>
        <w:t>Kurumsal özerklik</w:t>
      </w:r>
    </w:p>
    <w:p w14:paraId="7140DB7A" w14:textId="63B00225" w:rsidR="009165BA" w:rsidRPr="00D76F08" w:rsidRDefault="009165BA" w:rsidP="009165BA">
      <w:pPr>
        <w:pStyle w:val="AMaddeleme"/>
        <w:rPr>
          <w:color w:val="000000" w:themeColor="text1"/>
        </w:rPr>
      </w:pPr>
      <w:r w:rsidRPr="00D76F08">
        <w:rPr>
          <w:color w:val="000000" w:themeColor="text1"/>
        </w:rPr>
        <w:t xml:space="preserve">Şeffaf, hesap verebilir, katılımcı ve paydaş </w:t>
      </w:r>
      <w:r w:rsidR="00C21CF6" w:rsidRPr="00D76F08">
        <w:rPr>
          <w:color w:val="000000" w:themeColor="text1"/>
        </w:rPr>
        <w:t>iş birliğine</w:t>
      </w:r>
      <w:r w:rsidRPr="00D76F08">
        <w:rPr>
          <w:color w:val="000000" w:themeColor="text1"/>
        </w:rPr>
        <w:t xml:space="preserve"> dayalı bir yönetişim</w:t>
      </w:r>
    </w:p>
    <w:p w14:paraId="6030C131" w14:textId="08889383" w:rsidR="009165BA" w:rsidRPr="00D76F08" w:rsidRDefault="009165BA" w:rsidP="009165BA">
      <w:pPr>
        <w:pStyle w:val="AMaddeleme"/>
        <w:rPr>
          <w:color w:val="000000" w:themeColor="text1"/>
        </w:rPr>
      </w:pPr>
      <w:r w:rsidRPr="00D76F08">
        <w:rPr>
          <w:color w:val="000000" w:themeColor="text1"/>
        </w:rPr>
        <w:t>Sürdürülebilir kalite yönetimi</w:t>
      </w:r>
    </w:p>
    <w:p w14:paraId="497067F7" w14:textId="790334C4" w:rsidR="009165BA" w:rsidRPr="00D76F08" w:rsidRDefault="009165BA" w:rsidP="009165BA">
      <w:pPr>
        <w:pStyle w:val="AMaddeleme"/>
        <w:rPr>
          <w:color w:val="000000" w:themeColor="text1"/>
        </w:rPr>
      </w:pPr>
      <w:r w:rsidRPr="00D76F08">
        <w:rPr>
          <w:color w:val="000000" w:themeColor="text1"/>
        </w:rPr>
        <w:t>Öğrenci odaklılık</w:t>
      </w:r>
    </w:p>
    <w:p w14:paraId="78514F89" w14:textId="6D8620ED" w:rsidR="009165BA" w:rsidRPr="00D76F08" w:rsidRDefault="009165BA" w:rsidP="009165BA">
      <w:pPr>
        <w:pStyle w:val="AMaddeleme"/>
        <w:rPr>
          <w:color w:val="000000" w:themeColor="text1"/>
        </w:rPr>
      </w:pPr>
      <w:r w:rsidRPr="00D76F08">
        <w:rPr>
          <w:color w:val="000000" w:themeColor="text1"/>
        </w:rPr>
        <w:t>Doğaya duyarlılık</w:t>
      </w:r>
    </w:p>
    <w:p w14:paraId="62652EAF" w14:textId="34D79ABA" w:rsidR="009165BA" w:rsidRPr="00D76F08" w:rsidRDefault="009165BA" w:rsidP="009165BA">
      <w:pPr>
        <w:pStyle w:val="AMaddeleme"/>
        <w:rPr>
          <w:color w:val="000000" w:themeColor="text1"/>
        </w:rPr>
      </w:pPr>
      <w:r w:rsidRPr="00D76F08">
        <w:rPr>
          <w:color w:val="000000" w:themeColor="text1"/>
        </w:rPr>
        <w:t>Farkındalık yaratan sosyal sorumluluk bilinci</w:t>
      </w:r>
    </w:p>
    <w:p w14:paraId="272FCB5A" w14:textId="39EEA8A3" w:rsidR="003E0D4E" w:rsidRPr="00D76F08" w:rsidRDefault="009165BA" w:rsidP="009165BA">
      <w:pPr>
        <w:pStyle w:val="AMaddeleme"/>
        <w:rPr>
          <w:color w:val="000000" w:themeColor="text1"/>
        </w:rPr>
      </w:pPr>
      <w:r w:rsidRPr="00D76F08">
        <w:rPr>
          <w:color w:val="000000" w:themeColor="text1"/>
        </w:rPr>
        <w:t>Etik değerlere bağlılık</w:t>
      </w:r>
    </w:p>
    <w:p w14:paraId="13C85460" w14:textId="77777777" w:rsidR="009F1C6A" w:rsidRPr="00D76F08" w:rsidRDefault="009F1C6A" w:rsidP="009F1C6A">
      <w:pPr>
        <w:pStyle w:val="AMaddeleme"/>
        <w:numPr>
          <w:ilvl w:val="0"/>
          <w:numId w:val="0"/>
        </w:numPr>
        <w:ind w:left="714"/>
        <w:rPr>
          <w:color w:val="000000" w:themeColor="text1"/>
        </w:rPr>
      </w:pPr>
    </w:p>
    <w:p w14:paraId="1D8F2B71" w14:textId="315BFF3A" w:rsidR="00E32112" w:rsidRPr="00D76F08" w:rsidRDefault="00E32112" w:rsidP="00555F4D">
      <w:pPr>
        <w:pStyle w:val="ABaslik3"/>
      </w:pPr>
      <w:bookmarkStart w:id="10" w:name="_Toc126157061"/>
      <w:r w:rsidRPr="00D76F08">
        <w:t>3.4. Hedefler</w:t>
      </w:r>
      <w:bookmarkEnd w:id="10"/>
    </w:p>
    <w:p w14:paraId="67257D44" w14:textId="7DBF4C90" w:rsidR="000E29EE" w:rsidRPr="00D76F08" w:rsidRDefault="000E29EE" w:rsidP="000E29EE">
      <w:pPr>
        <w:pStyle w:val="AMaddeleme"/>
        <w:rPr>
          <w:color w:val="000000" w:themeColor="text1"/>
        </w:rPr>
      </w:pPr>
      <w:r w:rsidRPr="00D76F08">
        <w:rPr>
          <w:color w:val="000000" w:themeColor="text1"/>
        </w:rPr>
        <w:t>Eğitim ve Öğretim Kalitesinin Geliştirilmesi</w:t>
      </w:r>
    </w:p>
    <w:p w14:paraId="244383F4" w14:textId="31C957CB" w:rsidR="000E29EE" w:rsidRPr="00D76F08" w:rsidRDefault="000E29EE" w:rsidP="000E29EE">
      <w:pPr>
        <w:pStyle w:val="AMaddeleme"/>
        <w:rPr>
          <w:color w:val="000000" w:themeColor="text1"/>
        </w:rPr>
      </w:pPr>
      <w:r w:rsidRPr="00D76F08">
        <w:rPr>
          <w:color w:val="000000" w:themeColor="text1"/>
        </w:rPr>
        <w:t>Akademik Personel Planlaması ve Akademik Personel Performansının Artırılması</w:t>
      </w:r>
    </w:p>
    <w:p w14:paraId="5D097A10" w14:textId="3A1592C3" w:rsidR="000E29EE" w:rsidRPr="00D76F08" w:rsidRDefault="000E29EE" w:rsidP="000E29EE">
      <w:pPr>
        <w:pStyle w:val="AMaddeleme"/>
        <w:rPr>
          <w:color w:val="000000" w:themeColor="text1"/>
        </w:rPr>
      </w:pPr>
      <w:r w:rsidRPr="00D76F08">
        <w:rPr>
          <w:color w:val="000000" w:themeColor="text1"/>
        </w:rPr>
        <w:t>Meslek Yüksekokulu İşlemlerinde Dijitalleşme</w:t>
      </w:r>
    </w:p>
    <w:p w14:paraId="4F9CB1B8" w14:textId="05C60B09" w:rsidR="000E29EE" w:rsidRPr="00D76F08" w:rsidRDefault="000E29EE" w:rsidP="000E29EE">
      <w:pPr>
        <w:pStyle w:val="AMaddeleme"/>
        <w:rPr>
          <w:color w:val="000000" w:themeColor="text1"/>
        </w:rPr>
      </w:pPr>
      <w:r w:rsidRPr="00D76F08">
        <w:rPr>
          <w:color w:val="000000" w:themeColor="text1"/>
        </w:rPr>
        <w:t>Araştırma Kapasitesinin Geliştirilmesi</w:t>
      </w:r>
    </w:p>
    <w:p w14:paraId="495ACDFD" w14:textId="1F54CD86" w:rsidR="000E29EE" w:rsidRPr="00D76F08" w:rsidRDefault="000E29EE" w:rsidP="000E29EE">
      <w:pPr>
        <w:pStyle w:val="AMaddeleme"/>
        <w:rPr>
          <w:color w:val="000000" w:themeColor="text1"/>
        </w:rPr>
      </w:pPr>
      <w:r w:rsidRPr="00D76F08">
        <w:rPr>
          <w:color w:val="000000" w:themeColor="text1"/>
        </w:rPr>
        <w:t xml:space="preserve">Üniversite – Kamu – Sanayi İşbirliğinin Geliştirilmesi </w:t>
      </w:r>
    </w:p>
    <w:p w14:paraId="5B978013" w14:textId="7ADB2D0D" w:rsidR="003E0D4E" w:rsidRPr="00D76F08" w:rsidRDefault="000E29EE" w:rsidP="000E29EE">
      <w:pPr>
        <w:pStyle w:val="AMaddeleme"/>
        <w:rPr>
          <w:color w:val="000000" w:themeColor="text1"/>
        </w:rPr>
      </w:pPr>
      <w:r w:rsidRPr="00D76F08">
        <w:rPr>
          <w:color w:val="000000" w:themeColor="text1"/>
        </w:rPr>
        <w:lastRenderedPageBreak/>
        <w:t>Ulusal ve Uluslararası Tanınırlığın Arttırılması</w:t>
      </w:r>
    </w:p>
    <w:p w14:paraId="455C366C" w14:textId="77777777" w:rsidR="000E29EE" w:rsidRPr="00D76F08" w:rsidRDefault="000E29EE" w:rsidP="000E29EE">
      <w:pPr>
        <w:pStyle w:val="AMaddeleme"/>
        <w:numPr>
          <w:ilvl w:val="0"/>
          <w:numId w:val="0"/>
        </w:numPr>
        <w:ind w:left="714"/>
        <w:rPr>
          <w:color w:val="000000" w:themeColor="text1"/>
        </w:rPr>
      </w:pPr>
    </w:p>
    <w:p w14:paraId="092C6425" w14:textId="3CACA4BF" w:rsidR="003E0D4E" w:rsidRPr="00D76F08" w:rsidRDefault="00E32112" w:rsidP="00BB37AA">
      <w:pPr>
        <w:pStyle w:val="ABaslik1"/>
      </w:pPr>
      <w:bookmarkStart w:id="11" w:name="_Toc126157062"/>
      <w:r w:rsidRPr="00D76F08">
        <w:t>A. LİDERLİK, YÖNETİM VE KALİTE</w:t>
      </w:r>
      <w:bookmarkEnd w:id="11"/>
    </w:p>
    <w:p w14:paraId="59FB93FD" w14:textId="6A83A435" w:rsidR="00E32112" w:rsidRPr="00D76F08" w:rsidRDefault="00E32112" w:rsidP="00095071">
      <w:pPr>
        <w:pStyle w:val="ABaslik2"/>
      </w:pPr>
      <w:bookmarkStart w:id="12" w:name="_Toc126157063"/>
      <w:r w:rsidRPr="00D76F08">
        <w:t>A.1. Liderlik ve Kalite</w:t>
      </w:r>
      <w:bookmarkEnd w:id="12"/>
    </w:p>
    <w:p w14:paraId="60B9AC8C" w14:textId="77777777" w:rsidR="00F96372" w:rsidRPr="00D76F08" w:rsidRDefault="00F96372" w:rsidP="00F96372">
      <w:pPr>
        <w:pStyle w:val="AMetin"/>
        <w:rPr>
          <w:color w:val="000000" w:themeColor="text1"/>
        </w:rPr>
      </w:pPr>
      <w:r w:rsidRPr="00D76F08">
        <w:rPr>
          <w:color w:val="000000" w:themeColor="text1"/>
        </w:rPr>
        <w:t xml:space="preserve">Sosyal Bilimler Meslek Yüksekokulu yönetim ve idari yapılanması katılımcı bir yönetim modelini benimseyerek, kurumsal eylem ve kararlarında </w:t>
      </w:r>
      <w:proofErr w:type="gramStart"/>
      <w:r w:rsidRPr="00D76F08">
        <w:rPr>
          <w:color w:val="000000" w:themeColor="text1"/>
        </w:rPr>
        <w:t>işbirliğine</w:t>
      </w:r>
      <w:proofErr w:type="gramEnd"/>
      <w:r w:rsidRPr="00D76F08">
        <w:rPr>
          <w:color w:val="000000" w:themeColor="text1"/>
        </w:rPr>
        <w:t xml:space="preserve"> dayalı eğitim, öğretim, bilim, kültür ve araştırma stratejilerini belirlemekte, bu anlayışın sürekli güncellenmesinde paydaşlarının katılımına da önem vermektedir. Yüksekokul bünyesinde süreçlerin işleyişlerini açık ve net bir şekilde aktarabilmek ve uygulanabilirliğini standart hale getirmek için, web sayfasında organizasyon şemaları, görev tanımları ve iş akış şemalarına açık erişim sağlanabilmektedir. Ayrıca, Sosyal Bilimler Meslek Yüksekokulu, akademik ve idari anlamda dinamik, değişim ve dönüşüme açık ekiplerin varlığının göstergesi olarak, web sitesinin öğrenci, idari personel ve akademik personel anketleri ile memnuniyet ölçümlerini sağlamakta ve bu analizleri, yüksekokulun gelişmesinin bir anahtarı olarak sürekli izlenerek değerlendirilmektedir. </w:t>
      </w:r>
    </w:p>
    <w:p w14:paraId="4E1D4E9A" w14:textId="77777777" w:rsidR="00F96372" w:rsidRPr="00D76F08" w:rsidRDefault="00F96372" w:rsidP="00F96372">
      <w:pPr>
        <w:pStyle w:val="AMetin"/>
        <w:rPr>
          <w:color w:val="000000" w:themeColor="text1"/>
        </w:rPr>
      </w:pPr>
      <w:r w:rsidRPr="00D76F08">
        <w:rPr>
          <w:color w:val="000000" w:themeColor="text1"/>
        </w:rPr>
        <w:t xml:space="preserve">Sosyal Bilimler Meslek Yüksekokulu kalite komisyonunun gerçekleştirdiği toplantılarda birim stratejik hedefleri ile mevcut durumlar beraber değerlendirilmekte ve bu sayede Üst Yönetimin stratejik hedefleri ile yüksekokulun hedefleri, uyumlaştırma ve iyileştirme çalışmaları ile güncel hale getirilmektedir. </w:t>
      </w:r>
    </w:p>
    <w:p w14:paraId="3D11C344" w14:textId="74467B7A" w:rsidR="003E0D4E" w:rsidRPr="00D76F08" w:rsidRDefault="00F96372" w:rsidP="00263A6B">
      <w:pPr>
        <w:pStyle w:val="AMetin"/>
        <w:rPr>
          <w:color w:val="000000" w:themeColor="text1"/>
        </w:rPr>
      </w:pPr>
      <w:r w:rsidRPr="00D76F08">
        <w:rPr>
          <w:color w:val="000000" w:themeColor="text1"/>
        </w:rPr>
        <w:t>Sosyal Bilimler Meslek Yüksekokulu Kalite Komisyonu faaliyetlerini etkin sürdürebilmek amacıyla tüm birimleri kapsayıcı nitelikte bir yaklaşım benimsemektedir. Kalite kültürünü, faaliyet alanı içerisindeki tüm birimlerde yaygınlaştırılması ve benimsenmesi amacıyla 2022 yılı içinde de toplantılarına devam etmiştir. Kalite Komisyonu toplantıları yüksekokulu müdürünün liderliğinde mevcut durum ve hedeflerin gerçekleştirilmesi noktasında görüş ve önerilerle ilerlemektedir.</w:t>
      </w:r>
    </w:p>
    <w:p w14:paraId="23692881" w14:textId="3A09B586" w:rsidR="00E32112" w:rsidRPr="00D76F08" w:rsidRDefault="00E32112" w:rsidP="00095071">
      <w:pPr>
        <w:pStyle w:val="ABaslik3"/>
      </w:pPr>
      <w:bookmarkStart w:id="13" w:name="_Toc126157064"/>
      <w:r w:rsidRPr="00D76F08">
        <w:t>A.1.1. Yönetim modeli ve idari yapı</w:t>
      </w:r>
      <w:bookmarkEnd w:id="13"/>
    </w:p>
    <w:p w14:paraId="7A61C9B4" w14:textId="77777777" w:rsidR="00F96372" w:rsidRPr="00D76F08" w:rsidRDefault="00F96372" w:rsidP="00F96372">
      <w:pPr>
        <w:pStyle w:val="AMetin"/>
        <w:rPr>
          <w:b/>
          <w:bCs/>
          <w:color w:val="000000" w:themeColor="text1"/>
        </w:rPr>
      </w:pPr>
      <w:r w:rsidRPr="00D76F08">
        <w:rPr>
          <w:b/>
          <w:bCs/>
          <w:color w:val="000000" w:themeColor="text1"/>
        </w:rPr>
        <w:t>Olgunluk Düzeyi</w:t>
      </w:r>
    </w:p>
    <w:p w14:paraId="17BA6FBD" w14:textId="77777777" w:rsidR="00C868F4" w:rsidRPr="00D76F08" w:rsidRDefault="00C868F4" w:rsidP="00C868F4">
      <w:pPr>
        <w:pStyle w:val="AMaddeleme"/>
        <w:numPr>
          <w:ilvl w:val="0"/>
          <w:numId w:val="17"/>
        </w:numPr>
        <w:rPr>
          <w:color w:val="000000" w:themeColor="text1"/>
        </w:rPr>
      </w:pPr>
      <w:r w:rsidRPr="00D76F08">
        <w:rPr>
          <w:color w:val="000000" w:themeColor="text1"/>
        </w:rPr>
        <w:t>Birimin misyonuyla uyumlu ve stratejik hedeflerini gerçekleştirmeyi sağlayacak bir yönetim modeli ve organizasyonel yapılanması bulunmaktadır.</w:t>
      </w:r>
    </w:p>
    <w:p w14:paraId="665D6C2A" w14:textId="77777777" w:rsidR="00C868F4" w:rsidRPr="00D76F08" w:rsidRDefault="00C868F4" w:rsidP="00C868F4">
      <w:pPr>
        <w:pStyle w:val="AMaddeleme"/>
        <w:numPr>
          <w:ilvl w:val="0"/>
          <w:numId w:val="17"/>
        </w:numPr>
        <w:rPr>
          <w:color w:val="000000" w:themeColor="text1"/>
        </w:rPr>
      </w:pPr>
      <w:r w:rsidRPr="00D76F08">
        <w:rPr>
          <w:color w:val="000000" w:themeColor="text1"/>
        </w:rPr>
        <w:t>Birimin misyon ve stratejik hedeflerine ulaşmasını güvence altına alan ve süreçleriyle uyumlu yönetim modeli ve idari yapılanması belirlenmiştir.</w:t>
      </w:r>
    </w:p>
    <w:p w14:paraId="290B848A" w14:textId="77777777" w:rsidR="00C868F4" w:rsidRPr="00D76F08" w:rsidRDefault="00C868F4" w:rsidP="00C868F4">
      <w:pPr>
        <w:pStyle w:val="AMaddeleme"/>
        <w:numPr>
          <w:ilvl w:val="0"/>
          <w:numId w:val="17"/>
        </w:numPr>
        <w:rPr>
          <w:color w:val="000000" w:themeColor="text1"/>
        </w:rPr>
      </w:pPr>
      <w:r w:rsidRPr="00D76F08">
        <w:rPr>
          <w:color w:val="000000" w:themeColor="text1"/>
        </w:rPr>
        <w:t>Birimin yönetim modeli ve organizasyonel yapılanması birim ve alanların genelini kapsayacak şekilde faaliyet göstermektedir.</w:t>
      </w:r>
    </w:p>
    <w:p w14:paraId="39E87095" w14:textId="647FD682" w:rsidR="00C868F4" w:rsidRPr="00D76F08" w:rsidRDefault="00C868F4" w:rsidP="00C868F4">
      <w:pPr>
        <w:pStyle w:val="AMaddeleme"/>
        <w:numPr>
          <w:ilvl w:val="0"/>
          <w:numId w:val="17"/>
        </w:numPr>
        <w:rPr>
          <w:color w:val="000000" w:themeColor="text1"/>
        </w:rPr>
      </w:pPr>
      <w:r w:rsidRPr="00D76F08">
        <w:rPr>
          <w:color w:val="000000" w:themeColor="text1"/>
        </w:rPr>
        <w:t>Birimin yönetim ve organizasyonel yapılanmasına ilişkin uygulamaları izlenmekte ve iyileştirilmektedir.</w:t>
      </w:r>
    </w:p>
    <w:p w14:paraId="1755316A" w14:textId="0F3EA714" w:rsidR="00C868F4" w:rsidRPr="00D76F08" w:rsidRDefault="00C868F4" w:rsidP="00C868F4">
      <w:pPr>
        <w:pStyle w:val="AMaddeleme"/>
        <w:numPr>
          <w:ilvl w:val="0"/>
          <w:numId w:val="0"/>
        </w:numPr>
        <w:ind w:left="720"/>
        <w:rPr>
          <w:color w:val="000000" w:themeColor="text1"/>
        </w:rPr>
      </w:pPr>
    </w:p>
    <w:p w14:paraId="719C544C" w14:textId="77777777" w:rsidR="00C231C8" w:rsidRPr="00D76F08" w:rsidRDefault="00C231C8" w:rsidP="00C868F4">
      <w:pPr>
        <w:pStyle w:val="AMaddeleme"/>
        <w:numPr>
          <w:ilvl w:val="0"/>
          <w:numId w:val="0"/>
        </w:numPr>
        <w:ind w:left="720"/>
        <w:rPr>
          <w:color w:val="000000" w:themeColor="text1"/>
        </w:rPr>
      </w:pPr>
    </w:p>
    <w:p w14:paraId="035471FD" w14:textId="77777777" w:rsidR="00F96372" w:rsidRPr="00D76F08" w:rsidRDefault="00F96372" w:rsidP="00F96372">
      <w:pPr>
        <w:pStyle w:val="AMetin"/>
        <w:rPr>
          <w:b/>
          <w:bCs/>
          <w:color w:val="000000" w:themeColor="text1"/>
        </w:rPr>
      </w:pPr>
      <w:r w:rsidRPr="00D76F08">
        <w:rPr>
          <w:b/>
          <w:bCs/>
          <w:color w:val="000000" w:themeColor="text1"/>
        </w:rPr>
        <w:lastRenderedPageBreak/>
        <w:t xml:space="preserve">Kanıtlar </w:t>
      </w:r>
    </w:p>
    <w:p w14:paraId="29A8B762" w14:textId="77777777" w:rsidR="004A237B" w:rsidRPr="00D76F08" w:rsidRDefault="004A237B" w:rsidP="004A237B">
      <w:pPr>
        <w:pStyle w:val="AMaddeleme"/>
        <w:rPr>
          <w:color w:val="000000" w:themeColor="text1"/>
        </w:rPr>
      </w:pPr>
      <w:r w:rsidRPr="00D76F08">
        <w:rPr>
          <w:color w:val="000000" w:themeColor="text1"/>
        </w:rPr>
        <w:t xml:space="preserve">Organizasyon şeması </w:t>
      </w:r>
    </w:p>
    <w:p w14:paraId="173FC5D8" w14:textId="496F0F47" w:rsidR="00786688" w:rsidRPr="00D76F08" w:rsidRDefault="004A237B" w:rsidP="004A237B">
      <w:pPr>
        <w:pStyle w:val="AMaddeleme"/>
        <w:numPr>
          <w:ilvl w:val="0"/>
          <w:numId w:val="0"/>
        </w:numPr>
        <w:ind w:left="714"/>
        <w:rPr>
          <w:color w:val="000000" w:themeColor="text1"/>
        </w:rPr>
      </w:pPr>
      <w:r w:rsidRPr="00D76F08">
        <w:rPr>
          <w:color w:val="000000" w:themeColor="text1"/>
        </w:rPr>
        <w:t>(</w:t>
      </w:r>
      <w:hyperlink r:id="rId7" w:history="1">
        <w:r w:rsidRPr="00D76F08">
          <w:rPr>
            <w:rStyle w:val="Kpr"/>
            <w:color w:val="000000" w:themeColor="text1"/>
          </w:rPr>
          <w:t>https://webadmin.selcuk.edu.tr/contents/051/icerik/47353/swis0/Organizasyon%20Şeması_637986219316978456.jpg</w:t>
        </w:r>
      </w:hyperlink>
      <w:r w:rsidRPr="00D76F08">
        <w:rPr>
          <w:color w:val="000000" w:themeColor="text1"/>
        </w:rPr>
        <w:t xml:space="preserve">) </w:t>
      </w:r>
    </w:p>
    <w:p w14:paraId="44AA0623" w14:textId="77777777" w:rsidR="0095586E" w:rsidRPr="00D76F08" w:rsidRDefault="0095586E" w:rsidP="0095586E">
      <w:pPr>
        <w:pStyle w:val="AMaddeleme"/>
        <w:numPr>
          <w:ilvl w:val="0"/>
          <w:numId w:val="0"/>
        </w:numPr>
        <w:ind w:left="714" w:hanging="357"/>
        <w:rPr>
          <w:color w:val="000000" w:themeColor="text1"/>
        </w:rPr>
      </w:pPr>
    </w:p>
    <w:p w14:paraId="14439D4E" w14:textId="1E442EAB" w:rsidR="00E32112" w:rsidRPr="00D76F08" w:rsidRDefault="00E32112" w:rsidP="004757E0">
      <w:pPr>
        <w:pStyle w:val="ABaslik3"/>
      </w:pPr>
      <w:bookmarkStart w:id="14" w:name="_Toc126157065"/>
      <w:r w:rsidRPr="00D76F08">
        <w:t>A.1.2. Liderlik</w:t>
      </w:r>
      <w:bookmarkEnd w:id="14"/>
    </w:p>
    <w:p w14:paraId="29760A3E" w14:textId="43F56979" w:rsidR="00911274" w:rsidRPr="00D76F08" w:rsidRDefault="00911274" w:rsidP="00911274">
      <w:pPr>
        <w:pStyle w:val="AMetin"/>
        <w:rPr>
          <w:color w:val="000000" w:themeColor="text1"/>
        </w:rPr>
      </w:pPr>
      <w:r w:rsidRPr="00D76F08">
        <w:rPr>
          <w:color w:val="000000" w:themeColor="text1"/>
        </w:rPr>
        <w:t xml:space="preserve">Birimde müdür ve süreç liderlerinin yükseköğretim ekosistemindeki değişim, belirsizlik ve karmaşıklığı dikkate alan bir kalite güvencesi sistemi ve kültürü oluşturma konusunda sahipliği ve motivasyonu yüksektir. </w:t>
      </w:r>
      <w:r w:rsidR="00A31F68" w:rsidRPr="00D76F08">
        <w:rPr>
          <w:color w:val="000000" w:themeColor="text1"/>
        </w:rPr>
        <w:t>Kurumda</w:t>
      </w:r>
      <w:r w:rsidRPr="00D76F08">
        <w:rPr>
          <w:color w:val="000000" w:themeColor="text1"/>
        </w:rPr>
        <w:t xml:space="preserve"> liderlik anlayışı ve koordinasyon kültürü yerleşmiştir. </w:t>
      </w:r>
      <w:r w:rsidR="0051362F" w:rsidRPr="00D76F08">
        <w:rPr>
          <w:color w:val="000000" w:themeColor="text1"/>
        </w:rPr>
        <w:t>Yönetim</w:t>
      </w:r>
      <w:r w:rsidRPr="00D76F08">
        <w:rPr>
          <w:color w:val="000000" w:themeColor="text1"/>
        </w:rPr>
        <w:t xml:space="preserve"> ve bölümler, idari birimler arasında etkin bir iletişim ağı bulunmaktadır. Liderlik süreçleri ve kalite güvencesi kültürünün içselleştirilmesi sürekli değerlendirilmektedir.</w:t>
      </w:r>
    </w:p>
    <w:p w14:paraId="3073B4D5" w14:textId="77777777" w:rsidR="00911274" w:rsidRPr="00D76F08" w:rsidRDefault="00911274" w:rsidP="00911274">
      <w:pPr>
        <w:pStyle w:val="AMetin"/>
        <w:rPr>
          <w:b/>
          <w:bCs/>
          <w:color w:val="000000" w:themeColor="text1"/>
        </w:rPr>
      </w:pPr>
      <w:r w:rsidRPr="00D76F08">
        <w:rPr>
          <w:b/>
          <w:bCs/>
          <w:color w:val="000000" w:themeColor="text1"/>
        </w:rPr>
        <w:t>Olgunluk Düzeyi</w:t>
      </w:r>
    </w:p>
    <w:p w14:paraId="61ED0DB8" w14:textId="77777777" w:rsidR="00911274" w:rsidRPr="00D76F08" w:rsidRDefault="00911274" w:rsidP="00911274">
      <w:pPr>
        <w:pStyle w:val="AMaddeleme"/>
        <w:numPr>
          <w:ilvl w:val="0"/>
          <w:numId w:val="18"/>
        </w:numPr>
        <w:rPr>
          <w:color w:val="000000" w:themeColor="text1"/>
        </w:rPr>
      </w:pPr>
      <w:r w:rsidRPr="00D76F08">
        <w:rPr>
          <w:color w:val="000000" w:themeColor="text1"/>
        </w:rPr>
        <w:t>Birimde kalite güvencesi sisteminin yönetilmesi ve kalite kültürünün içselleştirilmesini destekleyen etkin bir liderlik yaklaşımı bulunmaktadır.</w:t>
      </w:r>
    </w:p>
    <w:p w14:paraId="5E342A7A" w14:textId="77777777" w:rsidR="00911274" w:rsidRPr="00D76F08" w:rsidRDefault="00911274" w:rsidP="00911274">
      <w:pPr>
        <w:pStyle w:val="AMaddeleme"/>
        <w:numPr>
          <w:ilvl w:val="0"/>
          <w:numId w:val="18"/>
        </w:numPr>
        <w:rPr>
          <w:color w:val="000000" w:themeColor="text1"/>
        </w:rPr>
      </w:pPr>
      <w:r w:rsidRPr="00D76F08">
        <w:rPr>
          <w:color w:val="000000" w:themeColor="text1"/>
        </w:rPr>
        <w:t>Birimde liderlerin kalite güvencesi sisteminin yönetimi ve kültürünün içselleştirilmesi konusunda sahipliği ve motivasyonu bulunmaktadır.</w:t>
      </w:r>
    </w:p>
    <w:p w14:paraId="124E73F9" w14:textId="77777777" w:rsidR="00911274" w:rsidRPr="00D76F08" w:rsidRDefault="00911274" w:rsidP="00911274">
      <w:pPr>
        <w:pStyle w:val="AMaddeleme"/>
        <w:numPr>
          <w:ilvl w:val="0"/>
          <w:numId w:val="18"/>
        </w:numPr>
        <w:rPr>
          <w:color w:val="000000" w:themeColor="text1"/>
        </w:rPr>
      </w:pPr>
      <w:r w:rsidRPr="00D76F08">
        <w:rPr>
          <w:color w:val="000000" w:themeColor="text1"/>
        </w:rPr>
        <w:t>Birimin geneline yayılmış, kalite güvencesi sistemi ve kültürünün gelişimini destekleyen etkin liderlik uygulamaları bulunmaktadır.</w:t>
      </w:r>
    </w:p>
    <w:p w14:paraId="00F3BD00" w14:textId="45F7BDDD" w:rsidR="00911274" w:rsidRPr="00D76F08" w:rsidRDefault="00911274" w:rsidP="004E42E6">
      <w:pPr>
        <w:pStyle w:val="AMaddeleme"/>
        <w:numPr>
          <w:ilvl w:val="0"/>
          <w:numId w:val="18"/>
        </w:numPr>
        <w:rPr>
          <w:color w:val="000000" w:themeColor="text1"/>
        </w:rPr>
      </w:pPr>
      <w:r w:rsidRPr="00D76F08">
        <w:rPr>
          <w:color w:val="000000" w:themeColor="text1"/>
        </w:rPr>
        <w:t>Liderlik uygulamaları ve bu uygulamaların kalite güvencesi sistemi ve kültürünün gelişimine katkısı izlenmekte ve bağlı iyileştirmeler gerçekleştirilmektedir.</w:t>
      </w:r>
    </w:p>
    <w:p w14:paraId="21A65330" w14:textId="77777777" w:rsidR="00911274" w:rsidRPr="00D76F08" w:rsidRDefault="00911274" w:rsidP="00911274">
      <w:pPr>
        <w:pStyle w:val="AMaddeleme"/>
        <w:numPr>
          <w:ilvl w:val="0"/>
          <w:numId w:val="0"/>
        </w:numPr>
        <w:rPr>
          <w:color w:val="000000" w:themeColor="text1"/>
        </w:rPr>
      </w:pPr>
    </w:p>
    <w:p w14:paraId="04D21609" w14:textId="77777777" w:rsidR="00911274" w:rsidRPr="00D76F08" w:rsidRDefault="00911274" w:rsidP="00911274">
      <w:pPr>
        <w:pStyle w:val="AMetin"/>
        <w:rPr>
          <w:b/>
          <w:bCs/>
          <w:color w:val="000000" w:themeColor="text1"/>
        </w:rPr>
      </w:pPr>
      <w:r w:rsidRPr="00D76F08">
        <w:rPr>
          <w:b/>
          <w:bCs/>
          <w:color w:val="000000" w:themeColor="text1"/>
        </w:rPr>
        <w:t>Kanıtlar</w:t>
      </w:r>
    </w:p>
    <w:p w14:paraId="4FFCBCFD" w14:textId="7E0A5A0F" w:rsidR="00911274" w:rsidRPr="00D76F08" w:rsidRDefault="00D76F08" w:rsidP="00911274">
      <w:pPr>
        <w:pStyle w:val="AMaddeleme"/>
        <w:jc w:val="left"/>
        <w:rPr>
          <w:color w:val="000000" w:themeColor="text1"/>
        </w:rPr>
      </w:pPr>
      <w:hyperlink r:id="rId8" w:history="1">
        <w:r w:rsidR="00CD7E86" w:rsidRPr="00D76F08">
          <w:rPr>
            <w:rStyle w:val="Kpr"/>
            <w:color w:val="000000" w:themeColor="text1"/>
          </w:rPr>
          <w:t>https://www.selcuk.edu.tr/Birim/meslek-yuksekokullari/sosyal_bilimler_myo/1869/gorev-tanimlari/47354</w:t>
        </w:r>
      </w:hyperlink>
    </w:p>
    <w:p w14:paraId="2EDCEA12" w14:textId="20C188F9" w:rsidR="00D92472" w:rsidRPr="00D76F08" w:rsidRDefault="00D76F08" w:rsidP="00D92472">
      <w:pPr>
        <w:pStyle w:val="AMaddeleme"/>
        <w:rPr>
          <w:color w:val="000000" w:themeColor="text1"/>
        </w:rPr>
      </w:pPr>
      <w:hyperlink r:id="rId9" w:history="1">
        <w:r w:rsidR="00D92472" w:rsidRPr="00D76F08">
          <w:rPr>
            <w:rStyle w:val="Kpr"/>
            <w:color w:val="000000" w:themeColor="text1"/>
          </w:rPr>
          <w:t>https://selcuk.edu.tr/Birim/meslek-yuksekokullari/sosyal_bilimler_myo/1869/misyon-ve-vizyon/47351</w:t>
        </w:r>
      </w:hyperlink>
      <w:r w:rsidR="00D92472" w:rsidRPr="00D76F08">
        <w:rPr>
          <w:color w:val="000000" w:themeColor="text1"/>
        </w:rPr>
        <w:t xml:space="preserve"> </w:t>
      </w:r>
    </w:p>
    <w:p w14:paraId="7FD05475" w14:textId="3C75F918" w:rsidR="00D92472" w:rsidRPr="00D76F08" w:rsidRDefault="00D76F08" w:rsidP="00D92472">
      <w:pPr>
        <w:pStyle w:val="AMaddeleme"/>
        <w:rPr>
          <w:color w:val="000000" w:themeColor="text1"/>
        </w:rPr>
      </w:pPr>
      <w:hyperlink r:id="rId10" w:history="1">
        <w:r w:rsidR="00D92472" w:rsidRPr="00D76F08">
          <w:rPr>
            <w:rStyle w:val="Kpr"/>
            <w:color w:val="000000" w:themeColor="text1"/>
          </w:rPr>
          <w:t>https://webadmin.selcuk.edu.tr/contents/051/icerik/47356/DANISMA_KURULU_637986216561418071.pdf</w:t>
        </w:r>
      </w:hyperlink>
      <w:r w:rsidR="00D92472" w:rsidRPr="00D76F08">
        <w:rPr>
          <w:color w:val="000000" w:themeColor="text1"/>
        </w:rPr>
        <w:t xml:space="preserve"> </w:t>
      </w:r>
    </w:p>
    <w:p w14:paraId="2D862EE4" w14:textId="77777777" w:rsidR="003E0D4E" w:rsidRPr="00D76F08" w:rsidRDefault="003E0D4E" w:rsidP="00263A6B">
      <w:pPr>
        <w:pStyle w:val="AMetin"/>
        <w:rPr>
          <w:color w:val="000000" w:themeColor="text1"/>
        </w:rPr>
      </w:pPr>
    </w:p>
    <w:p w14:paraId="00F674E8" w14:textId="13BD85CF" w:rsidR="00E32112" w:rsidRPr="00D76F08" w:rsidRDefault="00E32112" w:rsidP="004757E0">
      <w:pPr>
        <w:pStyle w:val="ABaslik3"/>
      </w:pPr>
      <w:bookmarkStart w:id="15" w:name="_Toc126157066"/>
      <w:r w:rsidRPr="00D76F08">
        <w:t>A.1.3. Birimsel dönüşüm kapasitesi</w:t>
      </w:r>
      <w:bookmarkEnd w:id="15"/>
    </w:p>
    <w:p w14:paraId="1A6A0826" w14:textId="662C402D" w:rsidR="00C60ABD" w:rsidRPr="00D76F08" w:rsidRDefault="0004647B" w:rsidP="00C60ABD">
      <w:pPr>
        <w:pStyle w:val="AMetin"/>
        <w:rPr>
          <w:color w:val="000000" w:themeColor="text1"/>
        </w:rPr>
      </w:pPr>
      <w:r w:rsidRPr="00D76F08">
        <w:rPr>
          <w:color w:val="000000" w:themeColor="text1"/>
        </w:rPr>
        <w:t>Kurumda</w:t>
      </w:r>
      <w:r w:rsidR="00C60ABD" w:rsidRPr="00D76F08">
        <w:rPr>
          <w:color w:val="000000" w:themeColor="text1"/>
        </w:rPr>
        <w:t xml:space="preserve"> yükseköğretim sistemi içindeki değişimler dikkate alınmaktadır. Bu bağlamda dünyadaki dijitalleşme sürecine adapte olunmaya çalışılmaktadır. Teknoloji temelli derslerin yürütülmesinde kullanılmak üzere </w:t>
      </w:r>
      <w:r w:rsidR="00FB5C58" w:rsidRPr="00D76F08">
        <w:rPr>
          <w:color w:val="000000" w:themeColor="text1"/>
        </w:rPr>
        <w:t>50 bilgisayardan oluşan 5 laboratuvar bulunmaktadır</w:t>
      </w:r>
      <w:r w:rsidR="00C60ABD" w:rsidRPr="00D76F08">
        <w:rPr>
          <w:color w:val="000000" w:themeColor="text1"/>
        </w:rPr>
        <w:t>. Ayrıca her bir derslikte öğrencilere dersin daha aktif anlatılabilmesi için projeksiyon bulunmaktadır. Öğrencilere sektörde ihtiyaçları olacağı düşünülen otomasyon programları bilgisayar laboratuvarlarında uygulamalı olarak verilmektedir.</w:t>
      </w:r>
    </w:p>
    <w:p w14:paraId="29D84A3A" w14:textId="77777777" w:rsidR="00C60ABD" w:rsidRPr="00D76F08" w:rsidRDefault="00C60ABD" w:rsidP="00C60ABD">
      <w:pPr>
        <w:pStyle w:val="AMetin"/>
        <w:rPr>
          <w:b/>
          <w:bCs/>
          <w:color w:val="000000" w:themeColor="text1"/>
        </w:rPr>
      </w:pPr>
      <w:r w:rsidRPr="00D76F08">
        <w:rPr>
          <w:b/>
          <w:bCs/>
          <w:color w:val="000000" w:themeColor="text1"/>
        </w:rPr>
        <w:lastRenderedPageBreak/>
        <w:t>Olgunluk Düzeyi</w:t>
      </w:r>
    </w:p>
    <w:p w14:paraId="69A44D70" w14:textId="77777777" w:rsidR="00C60ABD" w:rsidRPr="00D76F08" w:rsidRDefault="00C60ABD" w:rsidP="00C60ABD">
      <w:pPr>
        <w:pStyle w:val="AMaddeleme"/>
        <w:numPr>
          <w:ilvl w:val="0"/>
          <w:numId w:val="19"/>
        </w:numPr>
        <w:rPr>
          <w:color w:val="000000" w:themeColor="text1"/>
        </w:rPr>
      </w:pPr>
      <w:r w:rsidRPr="00D76F08">
        <w:rPr>
          <w:color w:val="000000" w:themeColor="text1"/>
        </w:rPr>
        <w:t>Birimde değişim yönetimi bulunmaktadır.</w:t>
      </w:r>
    </w:p>
    <w:p w14:paraId="5F3BAEA2" w14:textId="77777777" w:rsidR="00C60ABD" w:rsidRPr="00D76F08" w:rsidRDefault="00C60ABD" w:rsidP="00C60ABD">
      <w:pPr>
        <w:pStyle w:val="AMaddeleme"/>
        <w:numPr>
          <w:ilvl w:val="0"/>
          <w:numId w:val="19"/>
        </w:numPr>
        <w:rPr>
          <w:color w:val="000000" w:themeColor="text1"/>
        </w:rPr>
      </w:pPr>
      <w:r w:rsidRPr="00D76F08">
        <w:rPr>
          <w:color w:val="000000" w:themeColor="text1"/>
        </w:rPr>
        <w:t>Birimde değişim ihtiyacı belirlenmiştir.</w:t>
      </w:r>
    </w:p>
    <w:p w14:paraId="0FA75ABD" w14:textId="77777777" w:rsidR="00C60ABD" w:rsidRPr="00D76F08" w:rsidRDefault="00C60ABD" w:rsidP="00C60ABD">
      <w:pPr>
        <w:pStyle w:val="AMaddeleme"/>
        <w:numPr>
          <w:ilvl w:val="0"/>
          <w:numId w:val="19"/>
        </w:numPr>
        <w:rPr>
          <w:color w:val="000000" w:themeColor="text1"/>
        </w:rPr>
      </w:pPr>
      <w:r w:rsidRPr="00D76F08">
        <w:rPr>
          <w:color w:val="000000" w:themeColor="text1"/>
        </w:rPr>
        <w:t>Birimde değişim yönetimi yaklaşımı birimin geneline yayılmış ve bütüncül olarak yürütülmektedir.</w:t>
      </w:r>
    </w:p>
    <w:p w14:paraId="2250CEFE" w14:textId="77777777" w:rsidR="00C60ABD" w:rsidRPr="00D76F08" w:rsidRDefault="00C60ABD" w:rsidP="00C60ABD">
      <w:pPr>
        <w:pStyle w:val="AMaddeleme"/>
        <w:numPr>
          <w:ilvl w:val="0"/>
          <w:numId w:val="19"/>
        </w:numPr>
        <w:rPr>
          <w:color w:val="000000" w:themeColor="text1"/>
        </w:rPr>
      </w:pPr>
      <w:r w:rsidRPr="00D76F08">
        <w:rPr>
          <w:color w:val="000000" w:themeColor="text1"/>
        </w:rPr>
        <w:t>Amaç, misyon ve hedefler doğrultusunda gerçekleştirilen değişim yönetimi uygulamaları izlenmekte ve önlemler alınmaktadır.</w:t>
      </w:r>
    </w:p>
    <w:p w14:paraId="52282001" w14:textId="77777777" w:rsidR="00C60ABD" w:rsidRPr="00D76F08" w:rsidRDefault="00C60ABD" w:rsidP="00C60ABD">
      <w:pPr>
        <w:pStyle w:val="AMaddeleme"/>
        <w:numPr>
          <w:ilvl w:val="0"/>
          <w:numId w:val="0"/>
        </w:numPr>
        <w:ind w:left="720"/>
        <w:rPr>
          <w:color w:val="000000" w:themeColor="text1"/>
        </w:rPr>
      </w:pPr>
    </w:p>
    <w:p w14:paraId="6860BA20" w14:textId="77777777" w:rsidR="00C60ABD" w:rsidRPr="00D76F08" w:rsidRDefault="00C60ABD" w:rsidP="00C60ABD">
      <w:pPr>
        <w:pStyle w:val="AMetin"/>
        <w:rPr>
          <w:b/>
          <w:bCs/>
          <w:color w:val="000000" w:themeColor="text1"/>
        </w:rPr>
      </w:pPr>
      <w:r w:rsidRPr="00D76F08">
        <w:rPr>
          <w:b/>
          <w:bCs/>
          <w:color w:val="000000" w:themeColor="text1"/>
        </w:rPr>
        <w:t>Kanıtlar</w:t>
      </w:r>
    </w:p>
    <w:p w14:paraId="15B5C8B6" w14:textId="2F1BD1FA" w:rsidR="003E0D4E" w:rsidRPr="00D76F08" w:rsidRDefault="00D76F08" w:rsidP="007754F5">
      <w:pPr>
        <w:pStyle w:val="AMaddeleme"/>
        <w:rPr>
          <w:color w:val="000000" w:themeColor="text1"/>
        </w:rPr>
      </w:pPr>
      <w:hyperlink r:id="rId11" w:history="1">
        <w:r w:rsidR="007754F5" w:rsidRPr="00D76F08">
          <w:rPr>
            <w:rStyle w:val="Kpr"/>
            <w:color w:val="000000" w:themeColor="text1"/>
          </w:rPr>
          <w:t>https://docs.google.com/forms/u/3/d/e/1FAIpQLSfQ8aTfdDHY2tN6DTNVMLPSsFRYIZ5_8Qj2M7tFdcq27c8L1w/viewform?usp=send_form</w:t>
        </w:r>
      </w:hyperlink>
    </w:p>
    <w:p w14:paraId="07F9855A" w14:textId="77777777" w:rsidR="007754F5" w:rsidRPr="00D76F08" w:rsidRDefault="007754F5" w:rsidP="00263A6B">
      <w:pPr>
        <w:pStyle w:val="AMetin"/>
        <w:rPr>
          <w:color w:val="000000" w:themeColor="text1"/>
        </w:rPr>
      </w:pPr>
    </w:p>
    <w:p w14:paraId="09EFAB45" w14:textId="593D9B2E" w:rsidR="00E32112" w:rsidRPr="00D76F08" w:rsidRDefault="00E32112" w:rsidP="004757E0">
      <w:pPr>
        <w:pStyle w:val="ABaslik3"/>
      </w:pPr>
      <w:bookmarkStart w:id="16" w:name="_Toc126157067"/>
      <w:r w:rsidRPr="00D76F08">
        <w:t>A.1.4. İç kalite güvencesi mekanizmaları</w:t>
      </w:r>
      <w:bookmarkEnd w:id="16"/>
    </w:p>
    <w:p w14:paraId="574C891E" w14:textId="2F898EC3" w:rsidR="00976897" w:rsidRPr="00D76F08" w:rsidRDefault="008C7867" w:rsidP="00976897">
      <w:pPr>
        <w:pStyle w:val="AMetin"/>
        <w:rPr>
          <w:color w:val="000000" w:themeColor="text1"/>
        </w:rPr>
      </w:pPr>
      <w:r w:rsidRPr="00D76F08">
        <w:rPr>
          <w:color w:val="000000" w:themeColor="text1"/>
        </w:rPr>
        <w:t>Kurumda kalite</w:t>
      </w:r>
      <w:r w:rsidR="00976897" w:rsidRPr="00D76F08">
        <w:rPr>
          <w:color w:val="000000" w:themeColor="text1"/>
        </w:rPr>
        <w:t xml:space="preserve"> kültürü </w:t>
      </w:r>
      <w:r w:rsidRPr="00D76F08">
        <w:rPr>
          <w:color w:val="000000" w:themeColor="text1"/>
        </w:rPr>
        <w:t xml:space="preserve">2017 yılında alınan ISO 9001:2015 belgesi ile benimsenmeye başlamış </w:t>
      </w:r>
      <w:r w:rsidR="00976897" w:rsidRPr="00D76F08">
        <w:rPr>
          <w:color w:val="000000" w:themeColor="text1"/>
        </w:rPr>
        <w:t>ve yaygınlaşması için kalite komisyonu</w:t>
      </w:r>
      <w:r w:rsidRPr="00D76F08">
        <w:rPr>
          <w:color w:val="000000" w:themeColor="text1"/>
        </w:rPr>
        <w:t xml:space="preserve"> tarafından çeşitli eğitim faaliyetleri yapılmuştır</w:t>
      </w:r>
      <w:r w:rsidR="00976897" w:rsidRPr="00D76F08">
        <w:rPr>
          <w:color w:val="000000" w:themeColor="text1"/>
        </w:rPr>
        <w:t xml:space="preserve">. Kalite komisyonu üniversite tarafından benimsenen ve uygulanan usul ve esaslar çerçevesinde faaliyetlerini sürdürmektedir. </w:t>
      </w:r>
    </w:p>
    <w:p w14:paraId="2E3521A3" w14:textId="7681F1A5" w:rsidR="00976897" w:rsidRPr="00D76F08" w:rsidRDefault="00976897" w:rsidP="00976897">
      <w:pPr>
        <w:pStyle w:val="AMetin"/>
        <w:rPr>
          <w:color w:val="000000" w:themeColor="text1"/>
        </w:rPr>
      </w:pPr>
      <w:r w:rsidRPr="00D76F08">
        <w:rPr>
          <w:color w:val="000000" w:themeColor="text1"/>
        </w:rPr>
        <w:t xml:space="preserve">Eğitim-öğretim süreçlerinde Planla-Uygula-Kontrol Et-Önlem Al (PUKÖ) döngüsü kapsamında </w:t>
      </w:r>
      <w:r w:rsidR="008C7867" w:rsidRPr="00D76F08">
        <w:rPr>
          <w:color w:val="000000" w:themeColor="text1"/>
        </w:rPr>
        <w:t>Meslek Yüksekokulu</w:t>
      </w:r>
      <w:r w:rsidRPr="00D76F08">
        <w:rPr>
          <w:color w:val="000000" w:themeColor="text1"/>
        </w:rPr>
        <w:t xml:space="preserve"> Yönetimi her akademik dönemin başında ve sonunda Akademik Kurul düzenlemektedir. En son akademik kurul </w:t>
      </w:r>
      <w:r w:rsidR="00F967F6" w:rsidRPr="00D76F08">
        <w:rPr>
          <w:color w:val="000000" w:themeColor="text1"/>
        </w:rPr>
        <w:t>9 Kasım</w:t>
      </w:r>
      <w:r w:rsidRPr="00D76F08">
        <w:rPr>
          <w:color w:val="000000" w:themeColor="text1"/>
        </w:rPr>
        <w:t xml:space="preserve"> 2022 tarihinde gerçekleştirilmiştir. Bu kurulda tüm öğretim elemanlarının eğitim-öğretim dönemi için beklentileri, istekleri ve önerileri, yönetimin yapılmasını istediği konular konuşulmakta ve karara bağlanmaktadır. Akademik dönem sonu yapılan kurullarda ise dönem boyunca yapılan işler ve konular öğretim elemanlarına rapor edilmekte ve bu kapsamda bir sonraki akademik dönem için plan ve stratejiler görüşülmektedir. Bu şekilde yönetim ve öğretim elemanları birbirlerini izleyebilmekte ve sorgulayabilmektedir. Ayrıca bu toplantılarda ilgili eğitim-öğretim dönemi için tüm öğretim elemanları ders bilgi paketlerini güncellemeleri hususunda bilgilendirilmektedirler. Eğitim-öğretim dönemi başladığında ise ilgili komisyon tarafından ders bilgi paketlerinin kontrolü sağlanmaktadır. Eksik ya da hatalı bilgilerin ilgili öğretim elemanına bildirilerek düzeltilmesi sağlanmaktadır.</w:t>
      </w:r>
    </w:p>
    <w:p w14:paraId="4758269B" w14:textId="77777777" w:rsidR="00976897" w:rsidRPr="00D76F08" w:rsidRDefault="00976897" w:rsidP="00976897">
      <w:pPr>
        <w:pStyle w:val="AMetin"/>
        <w:rPr>
          <w:b/>
          <w:bCs/>
          <w:color w:val="000000" w:themeColor="text1"/>
        </w:rPr>
      </w:pPr>
      <w:r w:rsidRPr="00D76F08">
        <w:rPr>
          <w:b/>
          <w:bCs/>
          <w:color w:val="000000" w:themeColor="text1"/>
        </w:rPr>
        <w:t>Olgunluk Düzeyi</w:t>
      </w:r>
    </w:p>
    <w:p w14:paraId="1BCDF196" w14:textId="75AA08CD" w:rsidR="00976897" w:rsidRPr="00D76F08" w:rsidRDefault="00976897" w:rsidP="00976897">
      <w:pPr>
        <w:pStyle w:val="AMaddeleme"/>
        <w:numPr>
          <w:ilvl w:val="0"/>
          <w:numId w:val="20"/>
        </w:numPr>
        <w:rPr>
          <w:color w:val="000000" w:themeColor="text1"/>
        </w:rPr>
      </w:pPr>
      <w:r w:rsidRPr="00D76F08">
        <w:rPr>
          <w:color w:val="000000" w:themeColor="text1"/>
        </w:rPr>
        <w:t>Birimin tanımlanmış bir iç kalite güvencesi sistemi bulunmaktadır.</w:t>
      </w:r>
    </w:p>
    <w:p w14:paraId="172086AD" w14:textId="32C6D432" w:rsidR="00A81512" w:rsidRPr="00D76F08" w:rsidRDefault="00A81512" w:rsidP="00976897">
      <w:pPr>
        <w:pStyle w:val="AMaddeleme"/>
        <w:numPr>
          <w:ilvl w:val="0"/>
          <w:numId w:val="20"/>
        </w:numPr>
        <w:rPr>
          <w:color w:val="000000" w:themeColor="text1"/>
        </w:rPr>
      </w:pPr>
      <w:r w:rsidRPr="00D76F08">
        <w:rPr>
          <w:color w:val="000000" w:themeColor="text1"/>
        </w:rPr>
        <w:t>Birimin bunun yanı sıra 2017 yılından bu yana ISO 9001 2015 - Kalite Yönetim Sistemi bulunmaktadır.</w:t>
      </w:r>
    </w:p>
    <w:p w14:paraId="46B9C2D6" w14:textId="77777777" w:rsidR="00976897" w:rsidRPr="00D76F08" w:rsidRDefault="00976897" w:rsidP="00976897">
      <w:pPr>
        <w:pStyle w:val="AMaddeleme"/>
        <w:numPr>
          <w:ilvl w:val="0"/>
          <w:numId w:val="20"/>
        </w:numPr>
        <w:rPr>
          <w:color w:val="000000" w:themeColor="text1"/>
        </w:rPr>
      </w:pPr>
      <w:r w:rsidRPr="00D76F08">
        <w:rPr>
          <w:color w:val="000000" w:themeColor="text1"/>
        </w:rPr>
        <w:t>Birimin iç kalite güvencesi süreç ve mekanizmaları tanımlanmıştır.</w:t>
      </w:r>
    </w:p>
    <w:p w14:paraId="5F74602F" w14:textId="77777777" w:rsidR="00976897" w:rsidRPr="00D76F08" w:rsidRDefault="00976897" w:rsidP="00976897">
      <w:pPr>
        <w:pStyle w:val="AMaddeleme"/>
        <w:numPr>
          <w:ilvl w:val="0"/>
          <w:numId w:val="20"/>
        </w:numPr>
        <w:rPr>
          <w:color w:val="000000" w:themeColor="text1"/>
        </w:rPr>
      </w:pPr>
      <w:r w:rsidRPr="00D76F08">
        <w:rPr>
          <w:color w:val="000000" w:themeColor="text1"/>
        </w:rPr>
        <w:t>İç kalite güvencesi sistemi birimin geneline yayılmış, şeffaf ve bütüncül olarak yürütülmektedir.</w:t>
      </w:r>
    </w:p>
    <w:p w14:paraId="0E9AE01E" w14:textId="77777777" w:rsidR="00976897" w:rsidRPr="00D76F08" w:rsidRDefault="00976897" w:rsidP="00976897">
      <w:pPr>
        <w:pStyle w:val="AMaddeleme"/>
        <w:numPr>
          <w:ilvl w:val="0"/>
          <w:numId w:val="20"/>
        </w:numPr>
        <w:rPr>
          <w:color w:val="000000" w:themeColor="text1"/>
        </w:rPr>
      </w:pPr>
      <w:r w:rsidRPr="00D76F08">
        <w:rPr>
          <w:color w:val="000000" w:themeColor="text1"/>
        </w:rPr>
        <w:lastRenderedPageBreak/>
        <w:t>İç kalite güvencesi sistemi mekanizmaları izlenmekte ve ilgili paydaşlarla birlikte iyileştirilmektedir.</w:t>
      </w:r>
    </w:p>
    <w:p w14:paraId="6B2810E9" w14:textId="77777777" w:rsidR="00976897" w:rsidRPr="00D76F08" w:rsidRDefault="00976897" w:rsidP="00976897">
      <w:pPr>
        <w:pStyle w:val="AMaddeleme"/>
        <w:numPr>
          <w:ilvl w:val="0"/>
          <w:numId w:val="0"/>
        </w:numPr>
        <w:ind w:left="720"/>
        <w:rPr>
          <w:color w:val="000000" w:themeColor="text1"/>
        </w:rPr>
      </w:pPr>
    </w:p>
    <w:p w14:paraId="7B1D9DC5" w14:textId="77777777" w:rsidR="00976897" w:rsidRPr="00D76F08" w:rsidRDefault="00976897" w:rsidP="00976897">
      <w:pPr>
        <w:pStyle w:val="AMetin"/>
        <w:rPr>
          <w:b/>
          <w:bCs/>
          <w:color w:val="000000" w:themeColor="text1"/>
        </w:rPr>
      </w:pPr>
      <w:r w:rsidRPr="00D76F08">
        <w:rPr>
          <w:b/>
          <w:bCs/>
          <w:color w:val="000000" w:themeColor="text1"/>
        </w:rPr>
        <w:t>Kanıtlar</w:t>
      </w:r>
    </w:p>
    <w:p w14:paraId="3A3A9AC2" w14:textId="08BE5DD1" w:rsidR="00976897" w:rsidRPr="00D76F08" w:rsidRDefault="00976897" w:rsidP="00976897">
      <w:pPr>
        <w:pStyle w:val="AMaddeleme"/>
        <w:jc w:val="left"/>
        <w:rPr>
          <w:color w:val="000000" w:themeColor="text1"/>
        </w:rPr>
      </w:pPr>
      <w:r w:rsidRPr="00D76F08">
        <w:rPr>
          <w:color w:val="000000" w:themeColor="text1"/>
        </w:rPr>
        <w:t xml:space="preserve">Akademik kurul </w:t>
      </w:r>
    </w:p>
    <w:p w14:paraId="754FD89E" w14:textId="0A21DB25" w:rsidR="00976897" w:rsidRPr="00D76F08" w:rsidRDefault="00976897" w:rsidP="00976897">
      <w:pPr>
        <w:pStyle w:val="AMaddeleme"/>
        <w:jc w:val="left"/>
        <w:rPr>
          <w:color w:val="000000" w:themeColor="text1"/>
        </w:rPr>
      </w:pPr>
      <w:r w:rsidRPr="00D76F08">
        <w:rPr>
          <w:color w:val="000000" w:themeColor="text1"/>
        </w:rPr>
        <w:t>Kalite komisyonu</w:t>
      </w:r>
    </w:p>
    <w:p w14:paraId="6068913C" w14:textId="4FA16636" w:rsidR="003E0D4E" w:rsidRPr="00D76F08" w:rsidRDefault="00E2455F" w:rsidP="00263A6B">
      <w:pPr>
        <w:pStyle w:val="AMaddeleme"/>
        <w:jc w:val="left"/>
        <w:rPr>
          <w:color w:val="000000" w:themeColor="text1"/>
        </w:rPr>
      </w:pPr>
      <w:r w:rsidRPr="00D76F08">
        <w:rPr>
          <w:color w:val="000000" w:themeColor="text1"/>
        </w:rPr>
        <w:t>ISO 9001</w:t>
      </w:r>
      <w:r w:rsidR="00816E49" w:rsidRPr="00D76F08">
        <w:rPr>
          <w:color w:val="000000" w:themeColor="text1"/>
        </w:rPr>
        <w:t>:</w:t>
      </w:r>
      <w:r w:rsidRPr="00D76F08">
        <w:rPr>
          <w:color w:val="000000" w:themeColor="text1"/>
        </w:rPr>
        <w:t>2015 Kalite Yönetim Sistemi Belgesi</w:t>
      </w:r>
    </w:p>
    <w:p w14:paraId="7DDB11A9" w14:textId="77777777" w:rsidR="003B34D4" w:rsidRPr="00D76F08" w:rsidRDefault="003B34D4" w:rsidP="003B34D4">
      <w:pPr>
        <w:pStyle w:val="AMaddeleme"/>
        <w:numPr>
          <w:ilvl w:val="0"/>
          <w:numId w:val="0"/>
        </w:numPr>
        <w:ind w:left="714"/>
        <w:jc w:val="left"/>
        <w:rPr>
          <w:color w:val="000000" w:themeColor="text1"/>
        </w:rPr>
      </w:pPr>
    </w:p>
    <w:p w14:paraId="4A8A3861" w14:textId="3E5612E1" w:rsidR="00E32112" w:rsidRPr="00D76F08" w:rsidRDefault="00E32112" w:rsidP="004757E0">
      <w:pPr>
        <w:pStyle w:val="ABaslik3"/>
      </w:pPr>
      <w:bookmarkStart w:id="17" w:name="_Toc126157068"/>
      <w:r w:rsidRPr="00D76F08">
        <w:t>A.1.5. Kamuoyunu bilgilendirme ve hesap verebilirlik</w:t>
      </w:r>
      <w:bookmarkEnd w:id="17"/>
    </w:p>
    <w:p w14:paraId="10F494FE" w14:textId="0ADE7933" w:rsidR="002A6BED" w:rsidRPr="00D76F08" w:rsidRDefault="002A6BED" w:rsidP="002A6BED">
      <w:pPr>
        <w:pStyle w:val="AMetin"/>
        <w:rPr>
          <w:color w:val="000000" w:themeColor="text1"/>
        </w:rPr>
      </w:pPr>
      <w:r w:rsidRPr="00D76F08">
        <w:rPr>
          <w:color w:val="000000" w:themeColor="text1"/>
        </w:rPr>
        <w:t xml:space="preserve">Birimde kamuoyunu bilgilendirme ilkesel olarak benimsenmiştir. Kamuoyunu bilgilendirmede </w:t>
      </w:r>
      <w:r w:rsidR="00A24F70" w:rsidRPr="00D76F08">
        <w:rPr>
          <w:color w:val="000000" w:themeColor="text1"/>
        </w:rPr>
        <w:t>birim</w:t>
      </w:r>
      <w:r w:rsidRPr="00D76F08">
        <w:rPr>
          <w:color w:val="000000" w:themeColor="text1"/>
        </w:rPr>
        <w:t xml:space="preserve"> kurumsal internet sayfası ve sosyal medya hesapları aktif ve etkin olarak kullanılmaktadır. </w:t>
      </w:r>
    </w:p>
    <w:p w14:paraId="120480A2" w14:textId="7620D4D5" w:rsidR="002A6BED" w:rsidRPr="00D76F08" w:rsidRDefault="00B33403" w:rsidP="002A6BED">
      <w:pPr>
        <w:pStyle w:val="AMetin"/>
        <w:rPr>
          <w:color w:val="000000" w:themeColor="text1"/>
        </w:rPr>
      </w:pPr>
      <w:r w:rsidRPr="00D76F08">
        <w:rPr>
          <w:color w:val="000000" w:themeColor="text1"/>
        </w:rPr>
        <w:t>Kurum</w:t>
      </w:r>
      <w:r w:rsidR="002A6BED" w:rsidRPr="00D76F08">
        <w:rPr>
          <w:color w:val="000000" w:themeColor="text1"/>
        </w:rPr>
        <w:t xml:space="preserve"> faaliyet raporunda mali konuları da içeren pek çok göstergeye ilişkin sonuçlar her yıl değerlendirilmektedir ve sonuçları internet sitesinde erişilebilir durumdadır. </w:t>
      </w:r>
      <w:r w:rsidR="00483BD1" w:rsidRPr="00D76F08">
        <w:rPr>
          <w:color w:val="000000" w:themeColor="text1"/>
        </w:rPr>
        <w:t>Sosyal Bilimler Meslek Yüksekokulu</w:t>
      </w:r>
      <w:r w:rsidR="002A6BED" w:rsidRPr="00D76F08">
        <w:rPr>
          <w:color w:val="000000" w:themeColor="text1"/>
        </w:rPr>
        <w:t xml:space="preserve"> bölgesindeki dış paydaşları, ilişkili olduğu yerel yönetimler, diğer üniversiteler, kamu kurumu kuruluşları, sivil toplum kuruluşları, sanayi ve yerel halk ile ilişkilerini etkin bir şekilde yürütmektedir.</w:t>
      </w:r>
    </w:p>
    <w:p w14:paraId="51C78EB5" w14:textId="77777777" w:rsidR="002A6BED" w:rsidRPr="00D76F08" w:rsidRDefault="002A6BED" w:rsidP="002A6BED">
      <w:pPr>
        <w:pStyle w:val="AMetin"/>
        <w:rPr>
          <w:b/>
          <w:bCs/>
          <w:color w:val="000000" w:themeColor="text1"/>
        </w:rPr>
      </w:pPr>
      <w:r w:rsidRPr="00D76F08">
        <w:rPr>
          <w:b/>
          <w:bCs/>
          <w:color w:val="000000" w:themeColor="text1"/>
        </w:rPr>
        <w:t>Olgunluk Düzeyi</w:t>
      </w:r>
    </w:p>
    <w:p w14:paraId="6FBA9702" w14:textId="77777777" w:rsidR="002A6BED" w:rsidRPr="00D76F08" w:rsidRDefault="002A6BED" w:rsidP="002A6BED">
      <w:pPr>
        <w:pStyle w:val="AMaddeleme"/>
        <w:numPr>
          <w:ilvl w:val="0"/>
          <w:numId w:val="21"/>
        </w:numPr>
        <w:rPr>
          <w:color w:val="000000" w:themeColor="text1"/>
        </w:rPr>
      </w:pPr>
      <w:r w:rsidRPr="00D76F08">
        <w:rPr>
          <w:color w:val="000000" w:themeColor="text1"/>
        </w:rPr>
        <w:t>Birimde kamuoyunu bilgilendirmek ve hesap verebilirliği gerçekleştirmek üzere mekanizmalar bulunmaktadır.</w:t>
      </w:r>
    </w:p>
    <w:p w14:paraId="64401F16" w14:textId="77777777" w:rsidR="002A6BED" w:rsidRPr="00D76F08" w:rsidRDefault="002A6BED" w:rsidP="002A6BED">
      <w:pPr>
        <w:pStyle w:val="AMaddeleme"/>
        <w:numPr>
          <w:ilvl w:val="0"/>
          <w:numId w:val="21"/>
        </w:numPr>
        <w:rPr>
          <w:color w:val="000000" w:themeColor="text1"/>
        </w:rPr>
      </w:pPr>
      <w:r w:rsidRPr="00D76F08">
        <w:rPr>
          <w:color w:val="000000" w:themeColor="text1"/>
        </w:rPr>
        <w:t>Birimde şeffaflık ve hesap verebilirlik ilkeleri doğrultusunda kamuoyunu bilgilendirmek üzere tanımlı süreçler bulunmaktadır.</w:t>
      </w:r>
    </w:p>
    <w:p w14:paraId="0AF57679" w14:textId="77777777" w:rsidR="002A6BED" w:rsidRPr="00D76F08" w:rsidRDefault="002A6BED" w:rsidP="002A6BED">
      <w:pPr>
        <w:pStyle w:val="AMaddeleme"/>
        <w:numPr>
          <w:ilvl w:val="0"/>
          <w:numId w:val="21"/>
        </w:numPr>
        <w:rPr>
          <w:color w:val="000000" w:themeColor="text1"/>
        </w:rPr>
      </w:pPr>
      <w:r w:rsidRPr="00D76F08">
        <w:rPr>
          <w:color w:val="000000" w:themeColor="text1"/>
        </w:rPr>
        <w:t>Birim tanımlı süreçleri doğrultusunda kamuoyunu bilgilendirme ve hesap verebilirlik mekanizmalarını işletmektedir.</w:t>
      </w:r>
    </w:p>
    <w:p w14:paraId="075770EF" w14:textId="06C949ED" w:rsidR="00772E5B" w:rsidRPr="00D76F08" w:rsidRDefault="002A6BED" w:rsidP="009734E0">
      <w:pPr>
        <w:pStyle w:val="AMaddeleme"/>
        <w:numPr>
          <w:ilvl w:val="0"/>
          <w:numId w:val="21"/>
        </w:numPr>
        <w:rPr>
          <w:color w:val="000000" w:themeColor="text1"/>
        </w:rPr>
      </w:pPr>
      <w:r w:rsidRPr="00D76F08">
        <w:rPr>
          <w:color w:val="000000" w:themeColor="text1"/>
        </w:rPr>
        <w:t>Birimin kamuoyunu bilgilendirme ve hesap verebilirlik mekanizmaları izlenmekte ve paydaş görüşleri doğrultusunda iyileştirilmektedir.</w:t>
      </w:r>
    </w:p>
    <w:p w14:paraId="7325AC3C" w14:textId="77777777" w:rsidR="009734E0" w:rsidRPr="00D76F08" w:rsidRDefault="009734E0" w:rsidP="009734E0">
      <w:pPr>
        <w:pStyle w:val="AMaddeleme"/>
        <w:numPr>
          <w:ilvl w:val="0"/>
          <w:numId w:val="0"/>
        </w:numPr>
        <w:ind w:left="720"/>
        <w:rPr>
          <w:color w:val="000000" w:themeColor="text1"/>
        </w:rPr>
      </w:pPr>
    </w:p>
    <w:p w14:paraId="0355B4C1" w14:textId="77777777" w:rsidR="002A6BED" w:rsidRPr="00D76F08" w:rsidRDefault="002A6BED" w:rsidP="002A6BED">
      <w:pPr>
        <w:pStyle w:val="AMetin"/>
        <w:rPr>
          <w:b/>
          <w:bCs/>
          <w:color w:val="000000" w:themeColor="text1"/>
        </w:rPr>
      </w:pPr>
      <w:r w:rsidRPr="00D76F08">
        <w:rPr>
          <w:b/>
          <w:bCs/>
          <w:color w:val="000000" w:themeColor="text1"/>
        </w:rPr>
        <w:t>Kanıtlar</w:t>
      </w:r>
    </w:p>
    <w:p w14:paraId="0A03FF2D" w14:textId="7135FB5D" w:rsidR="002A6BED" w:rsidRPr="00D76F08" w:rsidRDefault="002A6BED" w:rsidP="002A6BED">
      <w:pPr>
        <w:pStyle w:val="AMaddeleme"/>
        <w:jc w:val="left"/>
        <w:rPr>
          <w:color w:val="000000" w:themeColor="text1"/>
        </w:rPr>
      </w:pPr>
      <w:r w:rsidRPr="00D76F08">
        <w:rPr>
          <w:color w:val="000000" w:themeColor="text1"/>
        </w:rPr>
        <w:t xml:space="preserve">Sektör Görüşmeleri </w:t>
      </w:r>
    </w:p>
    <w:p w14:paraId="604B6E10" w14:textId="67E96DCD" w:rsidR="00F15E32" w:rsidRPr="00D76F08" w:rsidRDefault="00D76F08" w:rsidP="00015771">
      <w:pPr>
        <w:pStyle w:val="AMaddeleme"/>
        <w:jc w:val="left"/>
        <w:rPr>
          <w:color w:val="000000" w:themeColor="text1"/>
        </w:rPr>
      </w:pPr>
      <w:hyperlink r:id="rId12" w:history="1">
        <w:r w:rsidR="00F15E32" w:rsidRPr="00D76F08">
          <w:rPr>
            <w:rStyle w:val="Kpr"/>
            <w:color w:val="000000" w:themeColor="text1"/>
          </w:rPr>
          <w:t>https://www.selcuk.edu.tr/Birim/meslek-yuksekokullari/sosyal_bilimler_myo/1869</w:t>
        </w:r>
      </w:hyperlink>
    </w:p>
    <w:p w14:paraId="44DD2A9C" w14:textId="657E2624" w:rsidR="003E0D4E" w:rsidRPr="00D76F08" w:rsidRDefault="00D76F08" w:rsidP="00015771">
      <w:pPr>
        <w:pStyle w:val="AMaddeleme"/>
        <w:jc w:val="left"/>
        <w:rPr>
          <w:color w:val="000000" w:themeColor="text1"/>
        </w:rPr>
      </w:pPr>
      <w:hyperlink r:id="rId13" w:history="1">
        <w:r w:rsidR="00E276A5" w:rsidRPr="00D76F08">
          <w:rPr>
            <w:rStyle w:val="Kpr"/>
            <w:color w:val="000000" w:themeColor="text1"/>
          </w:rPr>
          <w:t>https://www.instagram.com/susosyalbilimlermyo</w:t>
        </w:r>
      </w:hyperlink>
      <w:r w:rsidR="00E276A5" w:rsidRPr="00D76F08">
        <w:rPr>
          <w:color w:val="000000" w:themeColor="text1"/>
        </w:rPr>
        <w:t xml:space="preserve"> </w:t>
      </w:r>
    </w:p>
    <w:p w14:paraId="067E5000" w14:textId="77777777" w:rsidR="00F15E32" w:rsidRPr="00D76F08" w:rsidRDefault="00F15E32" w:rsidP="00F15E32">
      <w:pPr>
        <w:pStyle w:val="AMaddeleme"/>
        <w:numPr>
          <w:ilvl w:val="0"/>
          <w:numId w:val="0"/>
        </w:numPr>
        <w:ind w:left="714"/>
        <w:jc w:val="left"/>
        <w:rPr>
          <w:color w:val="000000" w:themeColor="text1"/>
        </w:rPr>
      </w:pPr>
    </w:p>
    <w:p w14:paraId="33A1BD10" w14:textId="348A4985" w:rsidR="00E32112" w:rsidRPr="00D76F08" w:rsidRDefault="00E32112" w:rsidP="004757E0">
      <w:pPr>
        <w:pStyle w:val="ABaslik2"/>
      </w:pPr>
      <w:bookmarkStart w:id="18" w:name="_Toc126157069"/>
      <w:r w:rsidRPr="00D76F08">
        <w:t>A.2. Misyon ve Stratejik Amaçlar</w:t>
      </w:r>
      <w:bookmarkEnd w:id="18"/>
    </w:p>
    <w:p w14:paraId="3B53CCE2" w14:textId="77777777" w:rsidR="00CA0AC1" w:rsidRPr="00D76F08" w:rsidRDefault="00CA0AC1" w:rsidP="00CA0AC1">
      <w:pPr>
        <w:pStyle w:val="AMetin"/>
        <w:rPr>
          <w:color w:val="000000" w:themeColor="text1"/>
        </w:rPr>
      </w:pPr>
      <w:r w:rsidRPr="00D76F08">
        <w:rPr>
          <w:color w:val="000000" w:themeColor="text1"/>
        </w:rPr>
        <w:t xml:space="preserve">Sosyal Bilimler Meslek Yüksekokulu öğrenci odaklı bir meslek yüksekokulu olarak, öğrencilerine sunduğu eğitim öğretim hizmetlerinin kalitesini uluslararası eğitim öğretim </w:t>
      </w:r>
      <w:r w:rsidRPr="00D76F08">
        <w:rPr>
          <w:color w:val="000000" w:themeColor="text1"/>
        </w:rPr>
        <w:lastRenderedPageBreak/>
        <w:t xml:space="preserve">standartlarına uygun seviyeye getirmeyi, bu sayede paydaşlarımıza, topluma ve ülkeye en yüksek katma değeri sağlamayı amaçlamaktadır. Bu amaca hizmet etmesi için meslek yüksekokulumuzda mezun veren programlarda Kalite Yönetim Sistemi uygulanmaktadır. </w:t>
      </w:r>
    </w:p>
    <w:p w14:paraId="18E7CC9A" w14:textId="77777777" w:rsidR="00CA0AC1" w:rsidRPr="00D76F08" w:rsidRDefault="00CA0AC1" w:rsidP="00CA0AC1">
      <w:pPr>
        <w:pStyle w:val="AMetin"/>
        <w:rPr>
          <w:color w:val="000000" w:themeColor="text1"/>
        </w:rPr>
      </w:pPr>
      <w:r w:rsidRPr="00D76F08">
        <w:rPr>
          <w:color w:val="000000" w:themeColor="text1"/>
        </w:rPr>
        <w:t xml:space="preserve">Meslek yüksekokulumuzda sunulan yükseköğretim hizmetinin gerçekleştirme, ölçme ve izlemesini sağlamak için süreç modeli kurgulanmıştır. Süreçlerin büyük bir kısmı iç kaynaklar kullanılarak sürdürülmektedir. Bununla birlikte dış kaynaklı hale getirilen süreçlerde de hizmet kalitesinin sürekliliğini sağlamak amacıyla KYS dokümantasyonunda tanımlanmaktadır. </w:t>
      </w:r>
    </w:p>
    <w:p w14:paraId="0FA0E2E6" w14:textId="77777777" w:rsidR="00CA0AC1" w:rsidRPr="00D76F08" w:rsidRDefault="00CA0AC1" w:rsidP="00CA0AC1">
      <w:pPr>
        <w:pStyle w:val="AMetin"/>
        <w:rPr>
          <w:color w:val="000000" w:themeColor="text1"/>
        </w:rPr>
      </w:pPr>
      <w:r w:rsidRPr="00D76F08">
        <w:rPr>
          <w:color w:val="000000" w:themeColor="text1"/>
        </w:rPr>
        <w:t xml:space="preserve">Sosyal Bilimler Meslek Yüksekokulu geçmişten bugüne sahip olduğu değerleri ve bu değerlerin zaman içindeki gelişimini ve sürekli iyileştirme yaklaşımı çerçevesinde kurumsallaşma yolunda nasıl bir seyir izlemesi gerektiğine dair stratejiler belirlemiştir. Kurum kimliğini ve kültürünü geliştirmek için katılımcı bir yönetim anlayışının benimsenmiş olmasının sağladığı avantaj ile meslek yüksekokulumuz, başarılı öğrenci ve personelin teşvik edilmesinin, açık ve şeffaf yönetişim modellerinin uygulanmasının ve öğrenciye/personele yönelik ödüllendirmenin, akademik teşvik vb. uygulamaların önemine inanmaktadır. </w:t>
      </w:r>
    </w:p>
    <w:p w14:paraId="2A2D58D0" w14:textId="77777777" w:rsidR="00CA0AC1" w:rsidRPr="00D76F08" w:rsidRDefault="00CA0AC1" w:rsidP="00CA0AC1">
      <w:pPr>
        <w:pStyle w:val="AMetin"/>
        <w:rPr>
          <w:color w:val="000000" w:themeColor="text1"/>
        </w:rPr>
      </w:pPr>
      <w:r w:rsidRPr="00D76F08">
        <w:rPr>
          <w:color w:val="000000" w:themeColor="text1"/>
        </w:rPr>
        <w:t xml:space="preserve">Sosyal Bilimler Meslek Yüksekokulu için “TSE ISO 9001 Kalite Yönetim Sistemi Belgesi” alınmış bu kapsamda meslek yüksekokulumuzda iş akış süreçleri, prosesler, prosedürler hazırlanarak standart hale getirilmiş, “Kalite El Kitabı” hazırlanmış ve web sitelerimizde yayınlanmıştır. Kalite Güvence Sisteminin yaygınlaşmasını teminen meslek yüksekokulumuzda Anahtar Performans Göstergeleri belirlenmiş ayrıca sitemizde yayımlanmıştır. Bu göstergeler belirlenirken stratejik hedefler göz önünde bulundurulmuş bu hedeflere ulaşma noktasında kullanılacak gösterge olmasına dikkat edilmiştir. Kalite Yönetim Sistemi kapsamında akreditasyon gereği her yıl bir defa Kalite Yönetim Sistemi İç Denetimi ve Dış Denetimi gerçekleştirilmektedir. Denetimler esnasında tespit edilen uygunsuzlukların giderilmesi amacıyla düzeltici veya önleyici faaliyetler planlanarak sürekli iyileştirmeye katkı sağlanmaktadır. Yıl içerisinde hizmet içi eğitimler kapsamında ve birimlerimizden gelen talepler doğrultusunda çeşitli kalite eğitimleri düzenlenmektedir </w:t>
      </w:r>
    </w:p>
    <w:p w14:paraId="28B4F370" w14:textId="77777777" w:rsidR="00CA0AC1" w:rsidRPr="00D76F08" w:rsidRDefault="00CA0AC1" w:rsidP="00CA0AC1">
      <w:pPr>
        <w:pStyle w:val="AMetin"/>
        <w:rPr>
          <w:color w:val="000000" w:themeColor="text1"/>
        </w:rPr>
      </w:pPr>
      <w:r w:rsidRPr="00D76F08">
        <w:rPr>
          <w:color w:val="000000" w:themeColor="text1"/>
        </w:rPr>
        <w:t xml:space="preserve">Meslek yüksekokulumuzda çevre bilinci ile hareket edilmektedir. Bu kapsamda “Sıfır Atık Projesi” tam anlamıyla okulumuzda uygulanmaya başlanmıştır. Tüm akademik ve idari personele “Sıfır Atık Projesi” hakkında bilgilendirme toplantısı yapılmıştır. Yapılan toplantıda; Bu çalışmalar kapsamında mümkün olduğu kadar az enerji kullanmak, Atık oluşturmadan süreçleri yönetmek, Atıklar ortaya çıkıyorsa da, bunları olabildiğince etkin şekilde geri dönüştürmek, Çevre yönetiminin tüm dünya için çok önemli olduğunu ve sürdürülebilir kalkınmanın ancak atık kontrolüyle mümkün olabileceği, burada ayrıştırma ve ayrıştırarak toplamanın önem arz ettiği, nitelikli bir ayrıştırmanın, geri dönüşümün kalitesini de olumlu yönde etkilediği, Üniversitemiz kampüsünde, cam, plastik ve kâğıt için geri dönüşüm ayrıştırma ünitelerinin aktif şekilde kullanıldığını ve ayrıştırılan atıkların yetkili firmalara teslim edildiği, Birim bazında ve genelde bir çalışma ekibi oluşturulduğu ve çalışmaların sürdürüldüğü vurgulanmıştır. </w:t>
      </w:r>
    </w:p>
    <w:p w14:paraId="40EBDB4A" w14:textId="77777777" w:rsidR="00CA0AC1" w:rsidRPr="00D76F08" w:rsidRDefault="00CA0AC1" w:rsidP="00CA0AC1">
      <w:pPr>
        <w:pStyle w:val="AMetin"/>
        <w:rPr>
          <w:color w:val="000000" w:themeColor="text1"/>
        </w:rPr>
      </w:pPr>
      <w:r w:rsidRPr="00D76F08">
        <w:rPr>
          <w:color w:val="000000" w:themeColor="text1"/>
        </w:rPr>
        <w:t xml:space="preserve">Öğrenci odaklı olma hedefini gerçekleştirmek amacıyla hazırlanan Eğitim-Öğretim sürecinde yeni öğrenci, mevzuat, akreditasyon talepleri, stratejik plan, akademik takvim, değişim </w:t>
      </w:r>
      <w:r w:rsidRPr="00D76F08">
        <w:rPr>
          <w:color w:val="000000" w:themeColor="text1"/>
        </w:rPr>
        <w:lastRenderedPageBreak/>
        <w:t xml:space="preserve">programları kapsamındaki öğrenciler girdiyi; mezun öğrenci, kaydı silinen öğrenci, diploma, diploma eki, transkript, staj dosyaları, öğretim planı, sınav kayıtları, projeler, akademik yayın ve ürünler, tezler, akreditasyon kayıtları, ders değerlendirme anketleri sonuçları ise süreç çıktısını oluşturmaktadır. </w:t>
      </w:r>
    </w:p>
    <w:p w14:paraId="33488A4A" w14:textId="77777777" w:rsidR="00CA0AC1" w:rsidRPr="00D76F08" w:rsidRDefault="00CA0AC1" w:rsidP="00CA0AC1">
      <w:pPr>
        <w:pStyle w:val="AMetin"/>
        <w:rPr>
          <w:color w:val="000000" w:themeColor="text1"/>
        </w:rPr>
      </w:pPr>
      <w:r w:rsidRPr="00D76F08">
        <w:rPr>
          <w:color w:val="000000" w:themeColor="text1"/>
        </w:rPr>
        <w:t>Kurumsallıkta sürdürülebilirlik hedefini gerçekleştirmek amacıyla hazırlanan Yönetim ve Kurumsallık sürecinde YGG raporu, iç denetim raporları, stratejik plan, kalite politikası, misyon vizyon, mevzuat, paydaş beklentileri, risk analizleri, düzeltici faaliyetler, birimlerden gelen talepler, anket sonuçları girdiyi; stratejik plan, YGG raporu, iç denetim raporları, kalite politikası, misyon vizyon, değişiklik planları, risk analizi aksiyonları, gerçekleştirilen veya reddedilen talepler, düzeltici faaliyet aksiyonları ise süreç çıktısını oluşturmaktadır.</w:t>
      </w:r>
    </w:p>
    <w:p w14:paraId="083437C4" w14:textId="44DBBCB6" w:rsidR="003E0D4E" w:rsidRPr="00D76F08" w:rsidRDefault="00CA0AC1" w:rsidP="00263A6B">
      <w:pPr>
        <w:pStyle w:val="AMetin"/>
        <w:rPr>
          <w:color w:val="000000" w:themeColor="text1"/>
        </w:rPr>
      </w:pPr>
      <w:r w:rsidRPr="00D76F08">
        <w:rPr>
          <w:color w:val="000000" w:themeColor="text1"/>
        </w:rPr>
        <w:t>Özel sektör ve kamu sektörü kuruluşlarının yanı sıra sivil toplum kuruluşlarına, yerel yönetimlere, odalara, birliklere, meslek kuruluşlarına yönelik düzenlenen toplantı ve etkinliklerle ise stratejik planın kurum dışı ayağı oluşturulmuştur. Söz konusu toplantı ve etkinliklere ilişkin bazı örnekler, kanıt olarak sunulmuştur. Hazırlanan süreçler ışığında, sunulan eğitim, öğretim ve Ar-Ge hizmetleri ile öğrencilerin ve diğer paydaşların ihtiyaç ve beklentilerini doğru bir şekilde tespit etmeyi amaçlamaktayız. Bunu yapabilmek için de süreçlerin etkin bir şekilde yönetilmesi ve sürekli iyileştirmeye odaklanılarak kaynaklar mevzuat çerçevesinde temin edilmiş, süreçlerin amaca ulaşma yeteneklerinin ve performanslarının takibi sağlanmıştır.</w:t>
      </w:r>
    </w:p>
    <w:p w14:paraId="5EDEEC79" w14:textId="447C22AF" w:rsidR="00E32112" w:rsidRPr="00D76F08" w:rsidRDefault="00E32112" w:rsidP="004757E0">
      <w:pPr>
        <w:pStyle w:val="ABaslik3"/>
      </w:pPr>
      <w:bookmarkStart w:id="19" w:name="_Toc126157070"/>
      <w:r w:rsidRPr="00D76F08">
        <w:t>A.2.1. Misyon, vizyon ve politikalar</w:t>
      </w:r>
      <w:bookmarkEnd w:id="19"/>
    </w:p>
    <w:p w14:paraId="187217AF" w14:textId="77777777" w:rsidR="003D6301" w:rsidRPr="00D76F08" w:rsidRDefault="00CA0AC1" w:rsidP="00263A6B">
      <w:pPr>
        <w:pStyle w:val="AMetin"/>
        <w:rPr>
          <w:color w:val="000000" w:themeColor="text1"/>
        </w:rPr>
      </w:pPr>
      <w:r w:rsidRPr="00D76F08">
        <w:rPr>
          <w:color w:val="000000" w:themeColor="text1"/>
        </w:rPr>
        <w:t>Meslek Yüksekokulu misyonu mesleki bilgi ve beceriyle donanmış, yüksek iletişim yeteneğine sahip, ekonomik hayatın gerektirdiği değişim ve yeniliklere açık, toplum yararını gözeten, insan haklarına, milli, manevi değerlere saygılı, mesleki etki kurallarına uyan, iş hayatının ihtiyaç duyduğu niteliklere sahip ara kademe insan gücünü yetiştirmektir.</w:t>
      </w:r>
      <w:r w:rsidR="008368B1" w:rsidRPr="00D76F08">
        <w:rPr>
          <w:color w:val="000000" w:themeColor="text1"/>
        </w:rPr>
        <w:t xml:space="preserve"> </w:t>
      </w:r>
    </w:p>
    <w:p w14:paraId="3D512DEB" w14:textId="6C034EF1" w:rsidR="003E0D4E" w:rsidRPr="00D76F08" w:rsidRDefault="008368B1" w:rsidP="00263A6B">
      <w:pPr>
        <w:pStyle w:val="AMetin"/>
        <w:rPr>
          <w:color w:val="000000" w:themeColor="text1"/>
        </w:rPr>
      </w:pPr>
      <w:r w:rsidRPr="00D76F08">
        <w:rPr>
          <w:color w:val="000000" w:themeColor="text1"/>
        </w:rPr>
        <w:t>Vizyonu ise ulusal ve uluslararası standartlarda eğitim kalitesi ile alanında yetkin ve topluma faydalı öğrenciler yetiştiren, ürettiği bilgi ve hizmeti toplumun hizmetine sunan, topluma ve paydaşlarına kattığı değeri sürekli artıran ulusal, saygın ve çağdaş bir Meslek Yüksekokulu olmaktır.</w:t>
      </w:r>
    </w:p>
    <w:p w14:paraId="4CD187A9" w14:textId="13E31A38" w:rsidR="00CA0AC1" w:rsidRPr="00D76F08" w:rsidRDefault="0079167D" w:rsidP="00263A6B">
      <w:pPr>
        <w:pStyle w:val="AMetin"/>
        <w:rPr>
          <w:color w:val="000000" w:themeColor="text1"/>
        </w:rPr>
      </w:pPr>
      <w:r w:rsidRPr="00D76F08">
        <w:rPr>
          <w:color w:val="000000" w:themeColor="text1"/>
        </w:rPr>
        <w:t>Meslek Yüksekokulu, TS-EN-ISO 9001:2015 Kalite Yönetim Sistemi Belgesi kapsamında; TS-EN-ISO 9001:2015 Kalite Yönetim sistemi ve üniversite yönetim anlayışı doğrultusunda, iç ve dış paydaşların katkıları ve nitelikli personeli ile sürekli geliştirilen eğitim öğretim hizmeti sunmayı kalite politikası olarak benimsemiştir.</w:t>
      </w:r>
    </w:p>
    <w:p w14:paraId="2922B9BF" w14:textId="55BAADBC" w:rsidR="00E32112" w:rsidRPr="00D76F08" w:rsidRDefault="00E32112" w:rsidP="004757E0">
      <w:pPr>
        <w:pStyle w:val="ABaslik3"/>
      </w:pPr>
      <w:bookmarkStart w:id="20" w:name="_Toc126157071"/>
      <w:r w:rsidRPr="00D76F08">
        <w:t>A.2.2. Stratejik amaç ve hedefler</w:t>
      </w:r>
      <w:bookmarkEnd w:id="20"/>
    </w:p>
    <w:p w14:paraId="24AEF490" w14:textId="77777777" w:rsidR="00F50458" w:rsidRPr="00D76F08" w:rsidRDefault="00F50458" w:rsidP="00F50458">
      <w:pPr>
        <w:pStyle w:val="AMaddeleme"/>
        <w:rPr>
          <w:color w:val="000000" w:themeColor="text1"/>
        </w:rPr>
      </w:pPr>
      <w:r w:rsidRPr="00D76F08">
        <w:rPr>
          <w:color w:val="000000" w:themeColor="text1"/>
        </w:rPr>
        <w:t>A1- Eğitim ve Öğretim Kalitesinin Geliştirilmesi</w:t>
      </w:r>
    </w:p>
    <w:p w14:paraId="66E9038A" w14:textId="77777777" w:rsidR="00F50458" w:rsidRPr="00D76F08" w:rsidRDefault="00F50458" w:rsidP="00F50458">
      <w:pPr>
        <w:pStyle w:val="AMaddeleme"/>
        <w:numPr>
          <w:ilvl w:val="1"/>
          <w:numId w:val="1"/>
        </w:numPr>
        <w:rPr>
          <w:color w:val="000000" w:themeColor="text1"/>
        </w:rPr>
      </w:pPr>
      <w:r w:rsidRPr="00D76F08">
        <w:rPr>
          <w:color w:val="000000" w:themeColor="text1"/>
        </w:rPr>
        <w:t xml:space="preserve">H1.1- Önlisans öğrenci oranını ve önlisans program çeşitliliğini sağlamak. </w:t>
      </w:r>
    </w:p>
    <w:p w14:paraId="1439AD10" w14:textId="77777777" w:rsidR="00F50458" w:rsidRPr="00D76F08" w:rsidRDefault="00F50458" w:rsidP="00F50458">
      <w:pPr>
        <w:pStyle w:val="AMaddeleme"/>
        <w:numPr>
          <w:ilvl w:val="1"/>
          <w:numId w:val="1"/>
        </w:numPr>
        <w:rPr>
          <w:color w:val="000000" w:themeColor="text1"/>
        </w:rPr>
      </w:pPr>
      <w:r w:rsidRPr="00D76F08">
        <w:rPr>
          <w:color w:val="000000" w:themeColor="text1"/>
        </w:rPr>
        <w:t xml:space="preserve">H1.2- Eğitim-öğretimin uluslararası nicelik ve niteliğini artırmak </w:t>
      </w:r>
    </w:p>
    <w:p w14:paraId="03B0EFD2" w14:textId="77777777" w:rsidR="00F50458" w:rsidRPr="00D76F08" w:rsidRDefault="00F50458" w:rsidP="00F50458">
      <w:pPr>
        <w:pStyle w:val="AMaddeleme"/>
        <w:numPr>
          <w:ilvl w:val="1"/>
          <w:numId w:val="1"/>
        </w:numPr>
        <w:rPr>
          <w:color w:val="000000" w:themeColor="text1"/>
        </w:rPr>
      </w:pPr>
      <w:r w:rsidRPr="00D76F08">
        <w:rPr>
          <w:color w:val="000000" w:themeColor="text1"/>
        </w:rPr>
        <w:t>H1.3- Öğrenen merkezli eğitimi yaygınlaştırmak</w:t>
      </w:r>
    </w:p>
    <w:p w14:paraId="35ECF6D3" w14:textId="77777777" w:rsidR="00F50458" w:rsidRPr="00D76F08" w:rsidRDefault="00F50458" w:rsidP="00F50458">
      <w:pPr>
        <w:pStyle w:val="AMaddeleme"/>
        <w:rPr>
          <w:color w:val="000000" w:themeColor="text1"/>
        </w:rPr>
      </w:pPr>
      <w:r w:rsidRPr="00D76F08">
        <w:rPr>
          <w:color w:val="000000" w:themeColor="text1"/>
        </w:rPr>
        <w:lastRenderedPageBreak/>
        <w:t>A2-Akademik Personel Planlaması ve Akademik Personel Performansının Artırılması</w:t>
      </w:r>
    </w:p>
    <w:p w14:paraId="5EC5C495" w14:textId="77777777" w:rsidR="00F50458" w:rsidRPr="00D76F08" w:rsidRDefault="00F50458" w:rsidP="00F50458">
      <w:pPr>
        <w:pStyle w:val="AMaddeleme"/>
        <w:numPr>
          <w:ilvl w:val="1"/>
          <w:numId w:val="1"/>
        </w:numPr>
        <w:rPr>
          <w:color w:val="000000" w:themeColor="text1"/>
        </w:rPr>
      </w:pPr>
      <w:r w:rsidRPr="00D76F08">
        <w:rPr>
          <w:color w:val="000000" w:themeColor="text1"/>
        </w:rPr>
        <w:t>H2.1- Eğitim-öğretimin uluslararası nicelik ve niteliğini artırmak adına akademik personeli izleme ve ölçme</w:t>
      </w:r>
    </w:p>
    <w:p w14:paraId="6413705A" w14:textId="77777777" w:rsidR="00F50458" w:rsidRPr="00D76F08" w:rsidRDefault="00F50458" w:rsidP="00F50458">
      <w:pPr>
        <w:pStyle w:val="AMaddeleme"/>
        <w:numPr>
          <w:ilvl w:val="1"/>
          <w:numId w:val="1"/>
        </w:numPr>
        <w:rPr>
          <w:color w:val="000000" w:themeColor="text1"/>
        </w:rPr>
      </w:pPr>
      <w:r w:rsidRPr="00D76F08">
        <w:rPr>
          <w:color w:val="000000" w:themeColor="text1"/>
        </w:rPr>
        <w:t>H2.2- Öğretim elemanlarının yüksek nitelikli yayın ve atıfların sayısını artırmak</w:t>
      </w:r>
    </w:p>
    <w:p w14:paraId="58CA1FEF" w14:textId="77777777" w:rsidR="00F50458" w:rsidRPr="00D76F08" w:rsidRDefault="00F50458" w:rsidP="00F50458">
      <w:pPr>
        <w:pStyle w:val="AMaddeleme"/>
        <w:numPr>
          <w:ilvl w:val="1"/>
          <w:numId w:val="1"/>
        </w:numPr>
        <w:rPr>
          <w:color w:val="000000" w:themeColor="text1"/>
        </w:rPr>
      </w:pPr>
      <w:r w:rsidRPr="00D76F08">
        <w:rPr>
          <w:color w:val="000000" w:themeColor="text1"/>
        </w:rPr>
        <w:t>H2.3- Araştırma altyapısının nicelik ve niteliğini artırmak</w:t>
      </w:r>
    </w:p>
    <w:p w14:paraId="5D37FB99" w14:textId="77777777" w:rsidR="00F50458" w:rsidRPr="00D76F08" w:rsidRDefault="00F50458" w:rsidP="00F50458">
      <w:pPr>
        <w:pStyle w:val="AMaddeleme"/>
        <w:rPr>
          <w:color w:val="000000" w:themeColor="text1"/>
        </w:rPr>
      </w:pPr>
      <w:r w:rsidRPr="00D76F08">
        <w:rPr>
          <w:color w:val="000000" w:themeColor="text1"/>
        </w:rPr>
        <w:t>A3- Yeni Bölüm ve Programların Açılması</w:t>
      </w:r>
    </w:p>
    <w:p w14:paraId="47BC0C60" w14:textId="77777777" w:rsidR="00F50458" w:rsidRPr="00D76F08" w:rsidRDefault="00F50458" w:rsidP="00F50458">
      <w:pPr>
        <w:pStyle w:val="AMaddeleme"/>
        <w:numPr>
          <w:ilvl w:val="1"/>
          <w:numId w:val="1"/>
        </w:numPr>
        <w:rPr>
          <w:color w:val="000000" w:themeColor="text1"/>
        </w:rPr>
      </w:pPr>
      <w:r w:rsidRPr="00D76F08">
        <w:rPr>
          <w:color w:val="000000" w:themeColor="text1"/>
        </w:rPr>
        <w:t>H3.1- Çağın gereklerini karşılayacak bölümlerin belirlenmesi ve teklif edilmesi</w:t>
      </w:r>
    </w:p>
    <w:p w14:paraId="14339904" w14:textId="77777777" w:rsidR="00F50458" w:rsidRPr="00D76F08" w:rsidRDefault="00F50458" w:rsidP="00F50458">
      <w:pPr>
        <w:pStyle w:val="AMaddeleme"/>
        <w:numPr>
          <w:ilvl w:val="1"/>
          <w:numId w:val="1"/>
        </w:numPr>
        <w:rPr>
          <w:color w:val="000000" w:themeColor="text1"/>
        </w:rPr>
      </w:pPr>
      <w:r w:rsidRPr="00D76F08">
        <w:rPr>
          <w:color w:val="000000" w:themeColor="text1"/>
        </w:rPr>
        <w:t>H3.2- Ders bilgi paketlerinin güncellenmesi</w:t>
      </w:r>
    </w:p>
    <w:p w14:paraId="1A81F5A3" w14:textId="77777777" w:rsidR="00F50458" w:rsidRPr="00D76F08" w:rsidRDefault="00F50458" w:rsidP="00F50458">
      <w:pPr>
        <w:pStyle w:val="AMaddeleme"/>
        <w:rPr>
          <w:color w:val="000000" w:themeColor="text1"/>
        </w:rPr>
      </w:pPr>
      <w:r w:rsidRPr="00D76F08">
        <w:rPr>
          <w:color w:val="000000" w:themeColor="text1"/>
        </w:rPr>
        <w:t>A4-Yüksekokul İşlemlerinde Dijitalleşme</w:t>
      </w:r>
    </w:p>
    <w:p w14:paraId="06B93720" w14:textId="77777777" w:rsidR="00F50458" w:rsidRPr="00D76F08" w:rsidRDefault="00F50458" w:rsidP="00F50458">
      <w:pPr>
        <w:pStyle w:val="AMaddeleme"/>
        <w:numPr>
          <w:ilvl w:val="1"/>
          <w:numId w:val="1"/>
        </w:numPr>
        <w:rPr>
          <w:color w:val="000000" w:themeColor="text1"/>
        </w:rPr>
      </w:pPr>
      <w:r w:rsidRPr="00D76F08">
        <w:rPr>
          <w:color w:val="000000" w:themeColor="text1"/>
        </w:rPr>
        <w:t>H4.1- Öğrenci belgelerinin oluşturulması ve edinilmesinde dijital platformların kullanılması</w:t>
      </w:r>
    </w:p>
    <w:p w14:paraId="0A846FFD" w14:textId="77777777" w:rsidR="00F50458" w:rsidRPr="00D76F08" w:rsidRDefault="00F50458" w:rsidP="00F50458">
      <w:pPr>
        <w:pStyle w:val="AMaddeleme"/>
        <w:numPr>
          <w:ilvl w:val="1"/>
          <w:numId w:val="1"/>
        </w:numPr>
        <w:rPr>
          <w:color w:val="000000" w:themeColor="text1"/>
        </w:rPr>
      </w:pPr>
      <w:r w:rsidRPr="00D76F08">
        <w:rPr>
          <w:color w:val="000000" w:themeColor="text1"/>
        </w:rPr>
        <w:t xml:space="preserve">H4.2- Staj otomasyonu sayesinde öğrencilerle </w:t>
      </w:r>
      <w:proofErr w:type="gramStart"/>
      <w:r w:rsidRPr="00D76F08">
        <w:rPr>
          <w:color w:val="000000" w:themeColor="text1"/>
        </w:rPr>
        <w:t>entegre</w:t>
      </w:r>
      <w:proofErr w:type="gramEnd"/>
      <w:r w:rsidRPr="00D76F08">
        <w:rPr>
          <w:color w:val="000000" w:themeColor="text1"/>
        </w:rPr>
        <w:t xml:space="preserve"> hareket edilmesi</w:t>
      </w:r>
    </w:p>
    <w:p w14:paraId="15C8FA94" w14:textId="77777777" w:rsidR="00F50458" w:rsidRPr="00D76F08" w:rsidRDefault="00F50458" w:rsidP="00F50458">
      <w:pPr>
        <w:pStyle w:val="AMaddeleme"/>
        <w:rPr>
          <w:color w:val="000000" w:themeColor="text1"/>
        </w:rPr>
      </w:pPr>
      <w:r w:rsidRPr="00D76F08">
        <w:rPr>
          <w:color w:val="000000" w:themeColor="text1"/>
        </w:rPr>
        <w:t>A5- Araştırma Kapasitesinin Geliştirilmesi</w:t>
      </w:r>
    </w:p>
    <w:p w14:paraId="5A41C60C" w14:textId="77777777" w:rsidR="00F50458" w:rsidRPr="00D76F08" w:rsidRDefault="00F50458" w:rsidP="00F50458">
      <w:pPr>
        <w:pStyle w:val="AMaddeleme"/>
        <w:numPr>
          <w:ilvl w:val="1"/>
          <w:numId w:val="1"/>
        </w:numPr>
        <w:rPr>
          <w:color w:val="000000" w:themeColor="text1"/>
        </w:rPr>
      </w:pPr>
      <w:r w:rsidRPr="00D76F08">
        <w:rPr>
          <w:color w:val="000000" w:themeColor="text1"/>
        </w:rPr>
        <w:t>H5.1- Öğretim elemanlarının akademik çalışmalar konusunda teşvik edilmesi</w:t>
      </w:r>
    </w:p>
    <w:p w14:paraId="2857A2BC" w14:textId="77777777" w:rsidR="00F50458" w:rsidRPr="00D76F08" w:rsidRDefault="00F50458" w:rsidP="00F50458">
      <w:pPr>
        <w:pStyle w:val="AMaddeleme"/>
        <w:numPr>
          <w:ilvl w:val="1"/>
          <w:numId w:val="1"/>
        </w:numPr>
        <w:rPr>
          <w:color w:val="000000" w:themeColor="text1"/>
        </w:rPr>
      </w:pPr>
      <w:r w:rsidRPr="00D76F08">
        <w:rPr>
          <w:color w:val="000000" w:themeColor="text1"/>
        </w:rPr>
        <w:t>H5.2- Öğretim elemanlarının proje geliştirmelerine katkı sağlama</w:t>
      </w:r>
    </w:p>
    <w:p w14:paraId="450AE11C" w14:textId="77777777" w:rsidR="00F50458" w:rsidRPr="00D76F08" w:rsidRDefault="00F50458" w:rsidP="00F50458">
      <w:pPr>
        <w:pStyle w:val="AMaddeleme"/>
        <w:rPr>
          <w:color w:val="000000" w:themeColor="text1"/>
        </w:rPr>
      </w:pPr>
      <w:r w:rsidRPr="00D76F08">
        <w:rPr>
          <w:color w:val="000000" w:themeColor="text1"/>
        </w:rPr>
        <w:t xml:space="preserve">A6- Üniversite – Kamu – Sanayi İşbirliğinin Geliştirilmesi </w:t>
      </w:r>
    </w:p>
    <w:p w14:paraId="4D6ACEB4" w14:textId="77777777" w:rsidR="00F50458" w:rsidRPr="00D76F08" w:rsidRDefault="00F50458" w:rsidP="00F50458">
      <w:pPr>
        <w:pStyle w:val="AMaddeleme"/>
        <w:numPr>
          <w:ilvl w:val="1"/>
          <w:numId w:val="1"/>
        </w:numPr>
        <w:rPr>
          <w:color w:val="000000" w:themeColor="text1"/>
        </w:rPr>
      </w:pPr>
      <w:r w:rsidRPr="00D76F08">
        <w:rPr>
          <w:color w:val="000000" w:themeColor="text1"/>
        </w:rPr>
        <w:t>H6.1- Öğrencilerle sektör yetkililerini buluşturmak</w:t>
      </w:r>
    </w:p>
    <w:p w14:paraId="1588BFF0" w14:textId="77777777" w:rsidR="00F50458" w:rsidRPr="00D76F08" w:rsidRDefault="00F50458" w:rsidP="00F50458">
      <w:pPr>
        <w:pStyle w:val="AMaddeleme"/>
        <w:numPr>
          <w:ilvl w:val="1"/>
          <w:numId w:val="1"/>
        </w:numPr>
        <w:rPr>
          <w:color w:val="000000" w:themeColor="text1"/>
        </w:rPr>
      </w:pPr>
      <w:r w:rsidRPr="00D76F08">
        <w:rPr>
          <w:color w:val="000000" w:themeColor="text1"/>
        </w:rPr>
        <w:t>H6.2- Sanayi, Kamu ve üniversite arasında akademik çalışmaların desteklenmesini sağlamak</w:t>
      </w:r>
    </w:p>
    <w:p w14:paraId="3A3806EC" w14:textId="77777777" w:rsidR="00F50458" w:rsidRPr="00D76F08" w:rsidRDefault="00F50458" w:rsidP="00F50458">
      <w:pPr>
        <w:pStyle w:val="AMaddeleme"/>
        <w:rPr>
          <w:color w:val="000000" w:themeColor="text1"/>
        </w:rPr>
      </w:pPr>
      <w:r w:rsidRPr="00D76F08">
        <w:rPr>
          <w:color w:val="000000" w:themeColor="text1"/>
        </w:rPr>
        <w:t>A7-Ulusal ve Uluslararası Tanınırlığın Arttırılması</w:t>
      </w:r>
    </w:p>
    <w:p w14:paraId="126E5012" w14:textId="77777777" w:rsidR="00F50458" w:rsidRPr="00D76F08" w:rsidRDefault="00F50458" w:rsidP="00F50458">
      <w:pPr>
        <w:pStyle w:val="AMaddeleme"/>
        <w:numPr>
          <w:ilvl w:val="1"/>
          <w:numId w:val="1"/>
        </w:numPr>
        <w:rPr>
          <w:color w:val="000000" w:themeColor="text1"/>
        </w:rPr>
      </w:pPr>
      <w:r w:rsidRPr="00D76F08">
        <w:rPr>
          <w:color w:val="000000" w:themeColor="text1"/>
        </w:rPr>
        <w:t>H7.1- Öğretim elemanlarının uluslararası yayın sayısını arttırmak</w:t>
      </w:r>
    </w:p>
    <w:p w14:paraId="5B4B2547" w14:textId="30AD0E6F" w:rsidR="00F50458" w:rsidRPr="00D76F08" w:rsidRDefault="00F50458" w:rsidP="00694FEA">
      <w:pPr>
        <w:pStyle w:val="AMaddeleme"/>
        <w:numPr>
          <w:ilvl w:val="1"/>
          <w:numId w:val="1"/>
        </w:numPr>
        <w:rPr>
          <w:color w:val="000000" w:themeColor="text1"/>
        </w:rPr>
      </w:pPr>
      <w:r w:rsidRPr="00D76F08">
        <w:rPr>
          <w:color w:val="000000" w:themeColor="text1"/>
        </w:rPr>
        <w:t>H7.2- Öğretim elemanlarının uluslararası yayın kalitelerini ve atıf sayılarını arttırmak</w:t>
      </w:r>
    </w:p>
    <w:p w14:paraId="7A0F851F" w14:textId="77777777" w:rsidR="00694FEA" w:rsidRPr="00D76F08" w:rsidRDefault="00694FEA" w:rsidP="00694FEA">
      <w:pPr>
        <w:pStyle w:val="AMaddeleme"/>
        <w:numPr>
          <w:ilvl w:val="0"/>
          <w:numId w:val="0"/>
        </w:numPr>
        <w:ind w:left="1440"/>
        <w:rPr>
          <w:color w:val="000000" w:themeColor="text1"/>
        </w:rPr>
      </w:pPr>
    </w:p>
    <w:p w14:paraId="343C9B6B" w14:textId="2142BA82" w:rsidR="00E32112" w:rsidRPr="00D76F08" w:rsidRDefault="00E32112" w:rsidP="004757E0">
      <w:pPr>
        <w:pStyle w:val="ABaslik3"/>
      </w:pPr>
      <w:bookmarkStart w:id="21" w:name="_Toc126157072"/>
      <w:r w:rsidRPr="00D76F08">
        <w:t>A.2.3. Performans yönetimi</w:t>
      </w:r>
      <w:bookmarkEnd w:id="21"/>
    </w:p>
    <w:p w14:paraId="06F63F3B" w14:textId="6CAF8237" w:rsidR="00C6318B" w:rsidRPr="00D76F08" w:rsidRDefault="00C6318B" w:rsidP="00C6318B">
      <w:pPr>
        <w:pStyle w:val="AMetin"/>
        <w:rPr>
          <w:color w:val="000000" w:themeColor="text1"/>
        </w:rPr>
      </w:pPr>
      <w:r w:rsidRPr="00D76F08">
        <w:rPr>
          <w:color w:val="000000" w:themeColor="text1"/>
        </w:rPr>
        <w:t xml:space="preserve">Meslek Yüksekokulunda performans yönetimine ilişkin süreçler tanımlanmıştır. Bununla birlikte faaliyet raporları ve öz değerlendirme raporları gibi birimde performans izlemeye yönelik bazı göstergeler ve mekanizmalar tanımlanmıştır. Birimde performans yönetim sistemleri bütünsel bir yaklaşımla stratejik planda yer alan amaçlar doğrultusunda ele alınır ve sürekli iyileştirmeye katkı sağlar. Birimin stratejik bakış açısını yansıtan performans yönetimi süreç odaklıdır. Ödül Yönergesi ve Akademik Teşvik Ödeneği Yönetmeliği performans yönetimini destekler niteliktedir. </w:t>
      </w:r>
    </w:p>
    <w:p w14:paraId="2FE46B23" w14:textId="75AA983A" w:rsidR="00C6318B" w:rsidRPr="00D76F08" w:rsidRDefault="00C6318B" w:rsidP="00C6318B">
      <w:pPr>
        <w:pStyle w:val="AMetin"/>
        <w:rPr>
          <w:color w:val="000000" w:themeColor="text1"/>
        </w:rPr>
      </w:pPr>
      <w:r w:rsidRPr="00D76F08">
        <w:rPr>
          <w:color w:val="000000" w:themeColor="text1"/>
        </w:rPr>
        <w:t>Selçuk Üniversitesi, öğretim üyeliği kadrolarına yapılacak atanmalarda ve yükseltilmelerde aranacak asgari koşulları belirlemek üzere bir yönergeye sahiptir. Bu kapsamda kurumda faaliyet istihdam edilen öğretim elemanlarının atanma ve yükseltme kriterlerinde bu yönerge ele alınmaktadır.</w:t>
      </w:r>
    </w:p>
    <w:p w14:paraId="2C9EF02B" w14:textId="77777777" w:rsidR="00277DD0" w:rsidRPr="00D76F08" w:rsidRDefault="00277DD0" w:rsidP="00C6318B">
      <w:pPr>
        <w:pStyle w:val="AMetin"/>
        <w:rPr>
          <w:color w:val="000000" w:themeColor="text1"/>
        </w:rPr>
      </w:pPr>
    </w:p>
    <w:p w14:paraId="68EEFA19" w14:textId="77777777" w:rsidR="00C6318B" w:rsidRPr="00D76F08" w:rsidRDefault="00C6318B" w:rsidP="00C6318B">
      <w:pPr>
        <w:pStyle w:val="AMetin"/>
        <w:rPr>
          <w:b/>
          <w:bCs/>
          <w:color w:val="000000" w:themeColor="text1"/>
        </w:rPr>
      </w:pPr>
      <w:r w:rsidRPr="00D76F08">
        <w:rPr>
          <w:b/>
          <w:bCs/>
          <w:color w:val="000000" w:themeColor="text1"/>
        </w:rPr>
        <w:lastRenderedPageBreak/>
        <w:t>Olgunluk Düzeyi</w:t>
      </w:r>
    </w:p>
    <w:p w14:paraId="32FD8FDD" w14:textId="2BF74046" w:rsidR="00C6318B" w:rsidRPr="00D76F08" w:rsidRDefault="00C6318B" w:rsidP="00C6318B">
      <w:pPr>
        <w:pStyle w:val="AMaddeleme"/>
        <w:numPr>
          <w:ilvl w:val="0"/>
          <w:numId w:val="22"/>
        </w:numPr>
        <w:rPr>
          <w:color w:val="000000" w:themeColor="text1"/>
        </w:rPr>
      </w:pPr>
      <w:r w:rsidRPr="00D76F08">
        <w:rPr>
          <w:color w:val="000000" w:themeColor="text1"/>
        </w:rPr>
        <w:t>Birimde performans yönetimi bulun</w:t>
      </w:r>
      <w:r w:rsidR="00B14840" w:rsidRPr="00D76F08">
        <w:rPr>
          <w:color w:val="000000" w:themeColor="text1"/>
        </w:rPr>
        <w:t>ma</w:t>
      </w:r>
      <w:r w:rsidRPr="00D76F08">
        <w:rPr>
          <w:color w:val="000000" w:themeColor="text1"/>
        </w:rPr>
        <w:t>ktadır.</w:t>
      </w:r>
    </w:p>
    <w:p w14:paraId="4484D1A6" w14:textId="77777777" w:rsidR="00C6318B" w:rsidRPr="00D76F08" w:rsidRDefault="00C6318B" w:rsidP="00C6318B">
      <w:pPr>
        <w:pStyle w:val="AMaddeleme"/>
        <w:numPr>
          <w:ilvl w:val="0"/>
          <w:numId w:val="22"/>
        </w:numPr>
        <w:rPr>
          <w:color w:val="000000" w:themeColor="text1"/>
        </w:rPr>
      </w:pPr>
      <w:r w:rsidRPr="00D76F08">
        <w:rPr>
          <w:color w:val="000000" w:themeColor="text1"/>
        </w:rPr>
        <w:t>Birimde performans göstergeleri ve performans yönetimi mekanizmaları tanımlanmıştır.</w:t>
      </w:r>
    </w:p>
    <w:p w14:paraId="366BA845" w14:textId="77777777" w:rsidR="00C6318B" w:rsidRPr="00D76F08" w:rsidRDefault="00C6318B" w:rsidP="00C6318B">
      <w:pPr>
        <w:pStyle w:val="AMaddeleme"/>
        <w:numPr>
          <w:ilvl w:val="0"/>
          <w:numId w:val="22"/>
        </w:numPr>
        <w:rPr>
          <w:color w:val="000000" w:themeColor="text1"/>
        </w:rPr>
      </w:pPr>
      <w:r w:rsidRPr="00D76F08">
        <w:rPr>
          <w:color w:val="000000" w:themeColor="text1"/>
        </w:rPr>
        <w:t>Birimin geneline yayılmış performans yönetimi uygulamaları bulunmaktadır.</w:t>
      </w:r>
    </w:p>
    <w:p w14:paraId="5B23262C" w14:textId="77777777" w:rsidR="00C6318B" w:rsidRPr="00D76F08" w:rsidRDefault="00C6318B" w:rsidP="00C6318B">
      <w:pPr>
        <w:pStyle w:val="AMaddeleme"/>
        <w:numPr>
          <w:ilvl w:val="0"/>
          <w:numId w:val="22"/>
        </w:numPr>
        <w:rPr>
          <w:color w:val="000000" w:themeColor="text1"/>
        </w:rPr>
      </w:pPr>
      <w:r w:rsidRPr="00D76F08">
        <w:rPr>
          <w:color w:val="000000" w:themeColor="text1"/>
        </w:rPr>
        <w:t>Birimde performans göstergelerinin işlerliği ve performans yönetimi mekanizmaları izlenmekte ve izlem sonuçlarına göre iyileştirmeler gerçekleştirilmektedir.</w:t>
      </w:r>
    </w:p>
    <w:p w14:paraId="31D41A5E" w14:textId="77777777" w:rsidR="00C6318B" w:rsidRPr="00D76F08" w:rsidRDefault="00C6318B" w:rsidP="00C6318B">
      <w:pPr>
        <w:pStyle w:val="AMaddeleme"/>
        <w:numPr>
          <w:ilvl w:val="0"/>
          <w:numId w:val="0"/>
        </w:numPr>
        <w:ind w:left="720"/>
        <w:rPr>
          <w:color w:val="000000" w:themeColor="text1"/>
        </w:rPr>
      </w:pPr>
    </w:p>
    <w:p w14:paraId="31044584" w14:textId="77777777" w:rsidR="00C6318B" w:rsidRPr="00D76F08" w:rsidRDefault="00C6318B" w:rsidP="00C6318B">
      <w:pPr>
        <w:pStyle w:val="AMetin"/>
        <w:rPr>
          <w:b/>
          <w:bCs/>
          <w:color w:val="000000" w:themeColor="text1"/>
        </w:rPr>
      </w:pPr>
      <w:r w:rsidRPr="00D76F08">
        <w:rPr>
          <w:b/>
          <w:bCs/>
          <w:color w:val="000000" w:themeColor="text1"/>
        </w:rPr>
        <w:t>Kanıtlar</w:t>
      </w:r>
    </w:p>
    <w:p w14:paraId="0BEBA9BB" w14:textId="77777777" w:rsidR="00C6318B" w:rsidRPr="00D76F08" w:rsidRDefault="00C6318B" w:rsidP="00C6318B">
      <w:pPr>
        <w:pStyle w:val="AMaddeleme"/>
        <w:jc w:val="left"/>
        <w:rPr>
          <w:color w:val="000000" w:themeColor="text1"/>
        </w:rPr>
      </w:pPr>
      <w:r w:rsidRPr="00D76F08">
        <w:rPr>
          <w:color w:val="000000" w:themeColor="text1"/>
        </w:rPr>
        <w:t>Akademik Teşvik Ödeneği Yönetmeliği (</w:t>
      </w:r>
      <w:hyperlink r:id="rId14" w:history="1">
        <w:r w:rsidRPr="00D76F08">
          <w:rPr>
            <w:rStyle w:val="Kpr"/>
            <w:color w:val="000000" w:themeColor="text1"/>
          </w:rPr>
          <w:t>https://arsivadmin.selcuk.edu.tr/BirimDosyalar/Dosyalar/akademik__tesvik__birimi/Akademik%20Tesvik%20%C3%96denegi%20Uygulama%20Usul%20ve%20%C4%B0lkeleri.pdf</w:t>
        </w:r>
      </w:hyperlink>
      <w:r w:rsidRPr="00D76F08">
        <w:rPr>
          <w:color w:val="000000" w:themeColor="text1"/>
        </w:rPr>
        <w:t>)</w:t>
      </w:r>
    </w:p>
    <w:p w14:paraId="048BFEB2" w14:textId="75A53B66" w:rsidR="003E0D4E" w:rsidRPr="00D76F08" w:rsidRDefault="00C6318B" w:rsidP="00263A6B">
      <w:pPr>
        <w:pStyle w:val="AMaddeleme"/>
        <w:jc w:val="left"/>
        <w:rPr>
          <w:color w:val="000000" w:themeColor="text1"/>
        </w:rPr>
      </w:pPr>
      <w:r w:rsidRPr="00D76F08">
        <w:rPr>
          <w:color w:val="000000" w:themeColor="text1"/>
        </w:rPr>
        <w:t>Akademik Teşvik Başvuru Süreci (</w:t>
      </w:r>
      <w:hyperlink r:id="rId15" w:history="1">
        <w:r w:rsidRPr="00D76F08">
          <w:rPr>
            <w:rStyle w:val="Kpr"/>
            <w:color w:val="000000" w:themeColor="text1"/>
          </w:rPr>
          <w:t>https://www.selcuk.edu.tr/Birim/idari-birimler/akademik__tesvik__birimi/1960/hakkinda/35880</w:t>
        </w:r>
      </w:hyperlink>
      <w:r w:rsidRPr="00D76F08">
        <w:rPr>
          <w:color w:val="000000" w:themeColor="text1"/>
        </w:rPr>
        <w:t>)</w:t>
      </w:r>
    </w:p>
    <w:p w14:paraId="5EE4C093" w14:textId="77777777" w:rsidR="00BD2219" w:rsidRPr="00D76F08" w:rsidRDefault="00BD2219" w:rsidP="00BD2219">
      <w:pPr>
        <w:pStyle w:val="AMaddeleme"/>
        <w:numPr>
          <w:ilvl w:val="0"/>
          <w:numId w:val="0"/>
        </w:numPr>
        <w:ind w:left="714"/>
        <w:jc w:val="left"/>
        <w:rPr>
          <w:color w:val="000000" w:themeColor="text1"/>
        </w:rPr>
      </w:pPr>
    </w:p>
    <w:p w14:paraId="14233935" w14:textId="42229563" w:rsidR="00E32112" w:rsidRPr="00D76F08" w:rsidRDefault="00E32112" w:rsidP="004757E0">
      <w:pPr>
        <w:pStyle w:val="ABaslik2"/>
      </w:pPr>
      <w:bookmarkStart w:id="22" w:name="_Toc126157073"/>
      <w:r w:rsidRPr="00D76F08">
        <w:t>A.3. Yönetim Sistemleri</w:t>
      </w:r>
      <w:bookmarkEnd w:id="22"/>
    </w:p>
    <w:p w14:paraId="3BF973F3" w14:textId="69B37F98" w:rsidR="00BC371E" w:rsidRPr="00D76F08" w:rsidRDefault="00AD7138" w:rsidP="00AD7138">
      <w:pPr>
        <w:pStyle w:val="AMetin"/>
        <w:rPr>
          <w:color w:val="000000" w:themeColor="text1"/>
        </w:rPr>
      </w:pPr>
      <w:r w:rsidRPr="00D76F08">
        <w:rPr>
          <w:color w:val="000000" w:themeColor="text1"/>
        </w:rPr>
        <w:t>Sosyal Bilimler Meslek Yüksekokulu yönetim sistemleri bağlamında Selçuk Üniversitesinin bilgi yönetim sistemlerinden faydalanmaktadır. Selçuk Üniversitesinde yönetsel ve operasyonel faaliyetlerin etkin yönetimini güvence altına alabilmek üzere, bilgi ve verileri periyodik olarak toplamak, analiz etmek ve değerlendirme sonuçlarını, mevcut süreçlerin iyileştirilmesini sağlamak adına 2020 yılı kurum iç değerlendirme raporunda mevcut olan bilgi yönetim sistemlerine ek olarak 2021 yılı itibariyle güncellenen bilgi yönetim sistemlerinden öğrencileri ve personeli ilgilendirenler aşağıda yer almaktadır.</w:t>
      </w:r>
    </w:p>
    <w:p w14:paraId="6D030602" w14:textId="44CED956" w:rsidR="003C6D79" w:rsidRPr="00D76F08" w:rsidRDefault="003C6D79" w:rsidP="003C6D79">
      <w:pPr>
        <w:pStyle w:val="AMaddeleme"/>
        <w:rPr>
          <w:color w:val="000000" w:themeColor="text1"/>
        </w:rPr>
      </w:pPr>
      <w:r w:rsidRPr="00D76F08">
        <w:rPr>
          <w:color w:val="000000" w:themeColor="text1"/>
        </w:rPr>
        <w:t>Okulum Cepte Uygulaması (Sosyal Bilimler Meslek Yüksekokulunun geliştirdiği bir bilgi yönetim sistemi uygulaması)</w:t>
      </w:r>
    </w:p>
    <w:p w14:paraId="3612C1D0" w14:textId="5D77A74E" w:rsidR="00AD7138" w:rsidRPr="00D76F08" w:rsidRDefault="00AD7138" w:rsidP="0087174B">
      <w:pPr>
        <w:pStyle w:val="AMaddeleme"/>
        <w:rPr>
          <w:color w:val="000000" w:themeColor="text1"/>
        </w:rPr>
      </w:pPr>
      <w:r w:rsidRPr="00D76F08">
        <w:rPr>
          <w:color w:val="000000" w:themeColor="text1"/>
        </w:rPr>
        <w:t xml:space="preserve">Öğrenci Bilgi Sistemi (OBİS) Enstitü otomasyonu </w:t>
      </w:r>
    </w:p>
    <w:p w14:paraId="08A20E40" w14:textId="77777777" w:rsidR="00AD7138" w:rsidRPr="00D76F08" w:rsidRDefault="00AD7138" w:rsidP="0087174B">
      <w:pPr>
        <w:pStyle w:val="AMaddeleme"/>
        <w:rPr>
          <w:color w:val="000000" w:themeColor="text1"/>
        </w:rPr>
      </w:pPr>
      <w:r w:rsidRPr="00D76F08">
        <w:rPr>
          <w:color w:val="000000" w:themeColor="text1"/>
        </w:rPr>
        <w:t xml:space="preserve">Uzaktan Eğitim Sınav Sistemi </w:t>
      </w:r>
    </w:p>
    <w:p w14:paraId="4C095DE1" w14:textId="77777777" w:rsidR="00AD7138" w:rsidRPr="00D76F08" w:rsidRDefault="00AD7138" w:rsidP="0087174B">
      <w:pPr>
        <w:pStyle w:val="AMaddeleme"/>
        <w:rPr>
          <w:color w:val="000000" w:themeColor="text1"/>
        </w:rPr>
      </w:pPr>
      <w:r w:rsidRPr="00D76F08">
        <w:rPr>
          <w:color w:val="000000" w:themeColor="text1"/>
        </w:rPr>
        <w:t xml:space="preserve">Uzaktan Eğitim Öğrenim Yazılımı – Moodle </w:t>
      </w:r>
    </w:p>
    <w:p w14:paraId="1E635629" w14:textId="77777777" w:rsidR="00AD7138" w:rsidRPr="00D76F08" w:rsidRDefault="00AD7138" w:rsidP="0087174B">
      <w:pPr>
        <w:pStyle w:val="AMaddeleme"/>
        <w:rPr>
          <w:color w:val="000000" w:themeColor="text1"/>
        </w:rPr>
      </w:pPr>
      <w:r w:rsidRPr="00D76F08">
        <w:rPr>
          <w:color w:val="000000" w:themeColor="text1"/>
        </w:rPr>
        <w:t xml:space="preserve">Bologna Otomasyonu </w:t>
      </w:r>
    </w:p>
    <w:p w14:paraId="63ED1911" w14:textId="77777777" w:rsidR="00AD7138" w:rsidRPr="00D76F08" w:rsidRDefault="00AD7138" w:rsidP="0087174B">
      <w:pPr>
        <w:pStyle w:val="AMaddeleme"/>
        <w:rPr>
          <w:color w:val="000000" w:themeColor="text1"/>
        </w:rPr>
      </w:pPr>
      <w:r w:rsidRPr="00D76F08">
        <w:rPr>
          <w:color w:val="000000" w:themeColor="text1"/>
        </w:rPr>
        <w:t xml:space="preserve">Elektronik Belge Yönetim Sistemi (EBYS ) </w:t>
      </w:r>
    </w:p>
    <w:p w14:paraId="19E78788" w14:textId="77777777" w:rsidR="00AD7138" w:rsidRPr="00D76F08" w:rsidRDefault="00AD7138" w:rsidP="0087174B">
      <w:pPr>
        <w:pStyle w:val="AMaddeleme"/>
        <w:rPr>
          <w:color w:val="000000" w:themeColor="text1"/>
        </w:rPr>
      </w:pPr>
      <w:r w:rsidRPr="00D76F08">
        <w:rPr>
          <w:color w:val="000000" w:themeColor="text1"/>
        </w:rPr>
        <w:t xml:space="preserve">Mernis Erişim Servisleri </w:t>
      </w:r>
    </w:p>
    <w:p w14:paraId="62472487" w14:textId="77777777" w:rsidR="00AD7138" w:rsidRPr="00D76F08" w:rsidRDefault="00AD7138" w:rsidP="0087174B">
      <w:pPr>
        <w:pStyle w:val="AMaddeleme"/>
        <w:rPr>
          <w:color w:val="000000" w:themeColor="text1"/>
        </w:rPr>
      </w:pPr>
      <w:r w:rsidRPr="00D76F08">
        <w:rPr>
          <w:color w:val="000000" w:themeColor="text1"/>
        </w:rPr>
        <w:t xml:space="preserve">SÜYOS Başvuru Otomasyonu </w:t>
      </w:r>
    </w:p>
    <w:p w14:paraId="5E512AC1" w14:textId="77777777" w:rsidR="00AD7138" w:rsidRPr="00D76F08" w:rsidRDefault="00AD7138" w:rsidP="0087174B">
      <w:pPr>
        <w:pStyle w:val="AMaddeleme"/>
        <w:rPr>
          <w:color w:val="000000" w:themeColor="text1"/>
        </w:rPr>
      </w:pPr>
      <w:r w:rsidRPr="00D76F08">
        <w:rPr>
          <w:color w:val="000000" w:themeColor="text1"/>
        </w:rPr>
        <w:t xml:space="preserve">Personel Fotoğraf Giriş Sistemi </w:t>
      </w:r>
    </w:p>
    <w:p w14:paraId="6AE2148A" w14:textId="77777777" w:rsidR="00AD7138" w:rsidRPr="00D76F08" w:rsidRDefault="00AD7138" w:rsidP="0087174B">
      <w:pPr>
        <w:pStyle w:val="AMaddeleme"/>
        <w:rPr>
          <w:color w:val="000000" w:themeColor="text1"/>
        </w:rPr>
      </w:pPr>
      <w:r w:rsidRPr="00D76F08">
        <w:rPr>
          <w:color w:val="000000" w:themeColor="text1"/>
        </w:rPr>
        <w:t xml:space="preserve">Ders İçerik Görüntüleme Sistemi </w:t>
      </w:r>
    </w:p>
    <w:p w14:paraId="7E3AD795" w14:textId="77777777" w:rsidR="00AD7138" w:rsidRPr="00D76F08" w:rsidRDefault="00AD7138" w:rsidP="0087174B">
      <w:pPr>
        <w:pStyle w:val="AMaddeleme"/>
        <w:rPr>
          <w:color w:val="000000" w:themeColor="text1"/>
        </w:rPr>
      </w:pPr>
      <w:r w:rsidRPr="00D76F08">
        <w:rPr>
          <w:color w:val="000000" w:themeColor="text1"/>
        </w:rPr>
        <w:t xml:space="preserve">Uzaktan Eğitim Web Servisleri </w:t>
      </w:r>
    </w:p>
    <w:p w14:paraId="326D6D3C" w14:textId="77777777" w:rsidR="00AD7138" w:rsidRPr="00D76F08" w:rsidRDefault="00AD7138" w:rsidP="0087174B">
      <w:pPr>
        <w:pStyle w:val="AMaddeleme"/>
        <w:rPr>
          <w:color w:val="000000" w:themeColor="text1"/>
        </w:rPr>
      </w:pPr>
      <w:r w:rsidRPr="00D76F08">
        <w:rPr>
          <w:color w:val="000000" w:themeColor="text1"/>
        </w:rPr>
        <w:lastRenderedPageBreak/>
        <w:t xml:space="preserve">Akademik Personel İlan Otomasyonu (SAKİT) </w:t>
      </w:r>
    </w:p>
    <w:p w14:paraId="2B046540" w14:textId="77777777" w:rsidR="00AD7138" w:rsidRPr="00D76F08" w:rsidRDefault="00AD7138" w:rsidP="0087174B">
      <w:pPr>
        <w:pStyle w:val="AMaddeleme"/>
        <w:rPr>
          <w:color w:val="000000" w:themeColor="text1"/>
        </w:rPr>
      </w:pPr>
      <w:r w:rsidRPr="00D76F08">
        <w:rPr>
          <w:color w:val="000000" w:themeColor="text1"/>
        </w:rPr>
        <w:t xml:space="preserve">Anket Otomasyonu </w:t>
      </w:r>
    </w:p>
    <w:p w14:paraId="62AD028B" w14:textId="77777777" w:rsidR="00AD7138" w:rsidRPr="00D76F08" w:rsidRDefault="00AD7138" w:rsidP="0087174B">
      <w:pPr>
        <w:pStyle w:val="AMaddeleme"/>
        <w:rPr>
          <w:color w:val="000000" w:themeColor="text1"/>
        </w:rPr>
      </w:pPr>
      <w:r w:rsidRPr="00D76F08">
        <w:rPr>
          <w:color w:val="000000" w:themeColor="text1"/>
        </w:rPr>
        <w:t xml:space="preserve">Analiz Otomasyonu </w:t>
      </w:r>
    </w:p>
    <w:p w14:paraId="2247747A" w14:textId="77777777" w:rsidR="00AD7138" w:rsidRPr="00D76F08" w:rsidRDefault="00AD7138" w:rsidP="0087174B">
      <w:pPr>
        <w:pStyle w:val="AMaddeleme"/>
        <w:rPr>
          <w:color w:val="000000" w:themeColor="text1"/>
        </w:rPr>
      </w:pPr>
      <w:r w:rsidRPr="00D76F08">
        <w:rPr>
          <w:color w:val="000000" w:themeColor="text1"/>
        </w:rPr>
        <w:t xml:space="preserve">Mezun Bilgi Sistemi </w:t>
      </w:r>
    </w:p>
    <w:p w14:paraId="2A4C27F7" w14:textId="77777777" w:rsidR="00AD7138" w:rsidRPr="00D76F08" w:rsidRDefault="00AD7138" w:rsidP="0087174B">
      <w:pPr>
        <w:pStyle w:val="AMaddeleme"/>
        <w:rPr>
          <w:color w:val="000000" w:themeColor="text1"/>
        </w:rPr>
      </w:pPr>
      <w:r w:rsidRPr="00D76F08">
        <w:rPr>
          <w:color w:val="000000" w:themeColor="text1"/>
        </w:rPr>
        <w:t xml:space="preserve">Yurt Web Otomasyonu </w:t>
      </w:r>
    </w:p>
    <w:p w14:paraId="46A5F8AF" w14:textId="77777777" w:rsidR="00AD7138" w:rsidRPr="00D76F08" w:rsidRDefault="00AD7138" w:rsidP="0087174B">
      <w:pPr>
        <w:pStyle w:val="AMaddeleme"/>
        <w:rPr>
          <w:color w:val="000000" w:themeColor="text1"/>
        </w:rPr>
      </w:pPr>
      <w:r w:rsidRPr="00D76F08">
        <w:rPr>
          <w:color w:val="000000" w:themeColor="text1"/>
        </w:rPr>
        <w:t xml:space="preserve">Hibe Programları Başvuru Portalı </w:t>
      </w:r>
    </w:p>
    <w:p w14:paraId="68423620" w14:textId="77777777" w:rsidR="00AD7138" w:rsidRPr="00D76F08" w:rsidRDefault="00AD7138" w:rsidP="0087174B">
      <w:pPr>
        <w:pStyle w:val="AMaddeleme"/>
        <w:rPr>
          <w:color w:val="000000" w:themeColor="text1"/>
        </w:rPr>
      </w:pPr>
      <w:r w:rsidRPr="00D76F08">
        <w:rPr>
          <w:color w:val="000000" w:themeColor="text1"/>
        </w:rPr>
        <w:t xml:space="preserve">Ek ders otomasyonu </w:t>
      </w:r>
    </w:p>
    <w:p w14:paraId="4F2360AF" w14:textId="77777777" w:rsidR="00AD7138" w:rsidRPr="00D76F08" w:rsidRDefault="00AD7138" w:rsidP="0087174B">
      <w:pPr>
        <w:pStyle w:val="AMaddeleme"/>
        <w:rPr>
          <w:color w:val="000000" w:themeColor="text1"/>
        </w:rPr>
      </w:pPr>
      <w:r w:rsidRPr="00D76F08">
        <w:rPr>
          <w:color w:val="000000" w:themeColor="text1"/>
        </w:rPr>
        <w:t xml:space="preserve">Kalite Otomasyonu </w:t>
      </w:r>
    </w:p>
    <w:p w14:paraId="1B410B78" w14:textId="77777777" w:rsidR="00AD7138" w:rsidRPr="00D76F08" w:rsidRDefault="00AD7138" w:rsidP="0087174B">
      <w:pPr>
        <w:pStyle w:val="AMaddeleme"/>
        <w:rPr>
          <w:color w:val="000000" w:themeColor="text1"/>
        </w:rPr>
      </w:pPr>
      <w:r w:rsidRPr="00D76F08">
        <w:rPr>
          <w:color w:val="000000" w:themeColor="text1"/>
        </w:rPr>
        <w:t xml:space="preserve">SMS otomasyonu </w:t>
      </w:r>
    </w:p>
    <w:p w14:paraId="2961B1AB" w14:textId="77777777" w:rsidR="00AD7138" w:rsidRPr="00D76F08" w:rsidRDefault="00AD7138" w:rsidP="0087174B">
      <w:pPr>
        <w:pStyle w:val="AMaddeleme"/>
        <w:rPr>
          <w:color w:val="000000" w:themeColor="text1"/>
        </w:rPr>
      </w:pPr>
      <w:r w:rsidRPr="00D76F08">
        <w:rPr>
          <w:color w:val="000000" w:themeColor="text1"/>
        </w:rPr>
        <w:t xml:space="preserve">Birim Ağacı otomasyonu </w:t>
      </w:r>
    </w:p>
    <w:p w14:paraId="23E9B401" w14:textId="77777777" w:rsidR="00AD7138" w:rsidRPr="00D76F08" w:rsidRDefault="00AD7138" w:rsidP="0087174B">
      <w:pPr>
        <w:pStyle w:val="AMaddeleme"/>
        <w:rPr>
          <w:color w:val="000000" w:themeColor="text1"/>
        </w:rPr>
      </w:pPr>
      <w:r w:rsidRPr="00D76F08">
        <w:rPr>
          <w:color w:val="000000" w:themeColor="text1"/>
        </w:rPr>
        <w:t xml:space="preserve">Kimlik Basım Otomasyonu </w:t>
      </w:r>
    </w:p>
    <w:p w14:paraId="57AB5DC2" w14:textId="4FD392AE" w:rsidR="00AD7138" w:rsidRPr="00D76F08" w:rsidRDefault="00AD7138" w:rsidP="0087174B">
      <w:pPr>
        <w:pStyle w:val="AMaddeleme"/>
        <w:rPr>
          <w:color w:val="000000" w:themeColor="text1"/>
        </w:rPr>
      </w:pPr>
      <w:r w:rsidRPr="00D76F08">
        <w:rPr>
          <w:color w:val="000000" w:themeColor="text1"/>
        </w:rPr>
        <w:t>Akıllı Kart Otomasyonu</w:t>
      </w:r>
      <w:r w:rsidR="00EA10AC" w:rsidRPr="00D76F08">
        <w:rPr>
          <w:color w:val="000000" w:themeColor="text1"/>
        </w:rPr>
        <w:t xml:space="preserve"> </w:t>
      </w:r>
      <w:r w:rsidRPr="00D76F08">
        <w:rPr>
          <w:color w:val="000000" w:themeColor="text1"/>
        </w:rPr>
        <w:t>(Kart Programlama Modülü- Kart Düzenleme Modülü- Rapor Modülü)</w:t>
      </w:r>
    </w:p>
    <w:p w14:paraId="6438BBAF" w14:textId="77777777" w:rsidR="00AD7138" w:rsidRPr="00D76F08" w:rsidRDefault="00AD7138" w:rsidP="0087174B">
      <w:pPr>
        <w:pStyle w:val="AMaddeleme"/>
        <w:rPr>
          <w:color w:val="000000" w:themeColor="text1"/>
        </w:rPr>
      </w:pPr>
      <w:r w:rsidRPr="00D76F08">
        <w:rPr>
          <w:color w:val="000000" w:themeColor="text1"/>
        </w:rPr>
        <w:t xml:space="preserve">SİMER Strateji Daire Başkanlığı Online Ödeme Sistemi </w:t>
      </w:r>
    </w:p>
    <w:p w14:paraId="6F850B1A" w14:textId="77777777" w:rsidR="00AD7138" w:rsidRPr="00D76F08" w:rsidRDefault="00AD7138" w:rsidP="0087174B">
      <w:pPr>
        <w:pStyle w:val="AMaddeleme"/>
        <w:rPr>
          <w:color w:val="000000" w:themeColor="text1"/>
        </w:rPr>
      </w:pPr>
      <w:r w:rsidRPr="00D76F08">
        <w:rPr>
          <w:color w:val="000000" w:themeColor="text1"/>
        </w:rPr>
        <w:t xml:space="preserve">İlişik Kesme Otomasyonu </w:t>
      </w:r>
    </w:p>
    <w:p w14:paraId="5E07DF2D" w14:textId="77777777" w:rsidR="00AD7138" w:rsidRPr="00D76F08" w:rsidRDefault="00AD7138" w:rsidP="0087174B">
      <w:pPr>
        <w:pStyle w:val="AMaddeleme"/>
        <w:rPr>
          <w:color w:val="000000" w:themeColor="text1"/>
        </w:rPr>
      </w:pPr>
      <w:r w:rsidRPr="00D76F08">
        <w:rPr>
          <w:color w:val="000000" w:themeColor="text1"/>
        </w:rPr>
        <w:t xml:space="preserve">Selçuk Üniversitesi </w:t>
      </w:r>
      <w:proofErr w:type="gramStart"/>
      <w:r w:rsidRPr="00D76F08">
        <w:rPr>
          <w:color w:val="000000" w:themeColor="text1"/>
        </w:rPr>
        <w:t>Resmi</w:t>
      </w:r>
      <w:proofErr w:type="gramEnd"/>
      <w:r w:rsidRPr="00D76F08">
        <w:rPr>
          <w:color w:val="000000" w:themeColor="text1"/>
        </w:rPr>
        <w:t xml:space="preserve"> Web Sitesi </w:t>
      </w:r>
    </w:p>
    <w:p w14:paraId="6F09AF91" w14:textId="77777777" w:rsidR="00AD7138" w:rsidRPr="00D76F08" w:rsidRDefault="00AD7138" w:rsidP="0087174B">
      <w:pPr>
        <w:pStyle w:val="AMaddeleme"/>
        <w:rPr>
          <w:color w:val="000000" w:themeColor="text1"/>
        </w:rPr>
      </w:pPr>
      <w:r w:rsidRPr="00D76F08">
        <w:rPr>
          <w:color w:val="000000" w:themeColor="text1"/>
        </w:rPr>
        <w:t xml:space="preserve">Merkezi Turnike Sistemi </w:t>
      </w:r>
    </w:p>
    <w:p w14:paraId="61A12EEE" w14:textId="77777777" w:rsidR="00AD7138" w:rsidRPr="00D76F08" w:rsidRDefault="00AD7138" w:rsidP="0087174B">
      <w:pPr>
        <w:pStyle w:val="AMaddeleme"/>
        <w:rPr>
          <w:color w:val="000000" w:themeColor="text1"/>
        </w:rPr>
      </w:pPr>
      <w:r w:rsidRPr="00D76F08">
        <w:rPr>
          <w:color w:val="000000" w:themeColor="text1"/>
        </w:rPr>
        <w:t xml:space="preserve">Yemekhane Otomasyonu </w:t>
      </w:r>
    </w:p>
    <w:p w14:paraId="7F9257F8" w14:textId="77777777" w:rsidR="00AD7138" w:rsidRPr="00D76F08" w:rsidRDefault="00AD7138" w:rsidP="0087174B">
      <w:pPr>
        <w:pStyle w:val="AMaddeleme"/>
        <w:rPr>
          <w:color w:val="000000" w:themeColor="text1"/>
        </w:rPr>
      </w:pPr>
      <w:r w:rsidRPr="00D76F08">
        <w:rPr>
          <w:color w:val="000000" w:themeColor="text1"/>
        </w:rPr>
        <w:t xml:space="preserve">Yemekhane Turnike Kontrol Otomasyonu </w:t>
      </w:r>
    </w:p>
    <w:p w14:paraId="2C45BA6F" w14:textId="77777777" w:rsidR="00AD7138" w:rsidRPr="00D76F08" w:rsidRDefault="00AD7138" w:rsidP="0087174B">
      <w:pPr>
        <w:pStyle w:val="AMaddeleme"/>
        <w:rPr>
          <w:color w:val="000000" w:themeColor="text1"/>
        </w:rPr>
      </w:pPr>
      <w:r w:rsidRPr="00D76F08">
        <w:rPr>
          <w:color w:val="000000" w:themeColor="text1"/>
        </w:rPr>
        <w:t xml:space="preserve">Personel Görüntüleme Sistemi </w:t>
      </w:r>
    </w:p>
    <w:p w14:paraId="0A0DF930" w14:textId="77777777" w:rsidR="00AD7138" w:rsidRPr="00D76F08" w:rsidRDefault="00AD7138" w:rsidP="0087174B">
      <w:pPr>
        <w:pStyle w:val="AMaddeleme"/>
        <w:rPr>
          <w:color w:val="000000" w:themeColor="text1"/>
        </w:rPr>
      </w:pPr>
      <w:r w:rsidRPr="00D76F08">
        <w:rPr>
          <w:color w:val="000000" w:themeColor="text1"/>
        </w:rPr>
        <w:t xml:space="preserve">HES Otomasyon Sistemi </w:t>
      </w:r>
    </w:p>
    <w:p w14:paraId="551D5724" w14:textId="519F9D84" w:rsidR="00AD7138" w:rsidRPr="00D76F08" w:rsidRDefault="00AD7138" w:rsidP="0087174B">
      <w:pPr>
        <w:pStyle w:val="AMaddeleme"/>
        <w:rPr>
          <w:color w:val="000000" w:themeColor="text1"/>
        </w:rPr>
      </w:pPr>
      <w:r w:rsidRPr="00D76F08">
        <w:rPr>
          <w:color w:val="000000" w:themeColor="text1"/>
        </w:rPr>
        <w:t xml:space="preserve">Kütüphane Web Servisleri </w:t>
      </w:r>
    </w:p>
    <w:p w14:paraId="736AA638" w14:textId="77777777" w:rsidR="0087174B" w:rsidRPr="00D76F08" w:rsidRDefault="0087174B" w:rsidP="0087174B">
      <w:pPr>
        <w:pStyle w:val="AMaddeleme"/>
        <w:numPr>
          <w:ilvl w:val="0"/>
          <w:numId w:val="0"/>
        </w:numPr>
        <w:ind w:left="714"/>
        <w:rPr>
          <w:color w:val="000000" w:themeColor="text1"/>
        </w:rPr>
      </w:pPr>
    </w:p>
    <w:p w14:paraId="61A4DC77" w14:textId="77777777" w:rsidR="00AD7138" w:rsidRPr="00D76F08" w:rsidRDefault="00AD7138" w:rsidP="00AD7138">
      <w:pPr>
        <w:pStyle w:val="AMetin"/>
        <w:rPr>
          <w:color w:val="000000" w:themeColor="text1"/>
        </w:rPr>
      </w:pPr>
      <w:r w:rsidRPr="00D76F08">
        <w:rPr>
          <w:color w:val="000000" w:themeColor="text1"/>
        </w:rPr>
        <w:t xml:space="preserve">Selçuk Üniversitesinde veri toplamak, analiz etmek ve raporlamak üzere mevcut bilgi sistemlerinin haricinde 2021 yılı içerisinde aşağıdaki bilgi yönetim sistemleri de kullanılabilir hale gelmiştir: </w:t>
      </w:r>
    </w:p>
    <w:p w14:paraId="0CAA99A6" w14:textId="77777777" w:rsidR="00AD7138" w:rsidRPr="00D76F08" w:rsidRDefault="00AD7138" w:rsidP="00EA10AC">
      <w:pPr>
        <w:pStyle w:val="AMaddeleme"/>
        <w:rPr>
          <w:color w:val="000000" w:themeColor="text1"/>
        </w:rPr>
      </w:pPr>
      <w:r w:rsidRPr="00D76F08">
        <w:rPr>
          <w:color w:val="000000" w:themeColor="text1"/>
        </w:rPr>
        <w:t xml:space="preserve">Yurt Online Başvuru ve Ödeme Sistemi </w:t>
      </w:r>
    </w:p>
    <w:p w14:paraId="07D535AC" w14:textId="77777777" w:rsidR="00AD7138" w:rsidRPr="00D76F08" w:rsidRDefault="00AD7138" w:rsidP="00EA10AC">
      <w:pPr>
        <w:pStyle w:val="AMaddeleme"/>
        <w:rPr>
          <w:color w:val="000000" w:themeColor="text1"/>
        </w:rPr>
      </w:pPr>
      <w:r w:rsidRPr="00D76F08">
        <w:rPr>
          <w:color w:val="000000" w:themeColor="text1"/>
        </w:rPr>
        <w:t xml:space="preserve">Yeşil Bordro Web Otomasyonu </w:t>
      </w:r>
    </w:p>
    <w:p w14:paraId="1978BC16" w14:textId="77777777" w:rsidR="00AD7138" w:rsidRPr="00D76F08" w:rsidRDefault="00AD7138" w:rsidP="00EA10AC">
      <w:pPr>
        <w:pStyle w:val="AMaddeleme"/>
        <w:rPr>
          <w:color w:val="000000" w:themeColor="text1"/>
        </w:rPr>
      </w:pPr>
      <w:r w:rsidRPr="00D76F08">
        <w:rPr>
          <w:color w:val="000000" w:themeColor="text1"/>
        </w:rPr>
        <w:t xml:space="preserve">Otomatik Tebligat Otomasyonu </w:t>
      </w:r>
    </w:p>
    <w:p w14:paraId="47D45F19" w14:textId="77777777" w:rsidR="00AD7138" w:rsidRPr="00D76F08" w:rsidRDefault="00AD7138" w:rsidP="00EA10AC">
      <w:pPr>
        <w:pStyle w:val="AMaddeleme"/>
        <w:rPr>
          <w:color w:val="000000" w:themeColor="text1"/>
        </w:rPr>
      </w:pPr>
      <w:r w:rsidRPr="00D76F08">
        <w:rPr>
          <w:color w:val="000000" w:themeColor="text1"/>
        </w:rPr>
        <w:t xml:space="preserve">Kalite Kurulu Kanıt Sistemi </w:t>
      </w:r>
    </w:p>
    <w:p w14:paraId="79D3C571" w14:textId="77777777" w:rsidR="00AD7138" w:rsidRPr="00D76F08" w:rsidRDefault="00AD7138" w:rsidP="00EA10AC">
      <w:pPr>
        <w:pStyle w:val="AMaddeleme"/>
        <w:rPr>
          <w:color w:val="000000" w:themeColor="text1"/>
        </w:rPr>
      </w:pPr>
      <w:r w:rsidRPr="00D76F08">
        <w:rPr>
          <w:color w:val="000000" w:themeColor="text1"/>
        </w:rPr>
        <w:t xml:space="preserve">Sosyal Sorumluluk Proje Takip Otomasyonu </w:t>
      </w:r>
    </w:p>
    <w:p w14:paraId="4C4A8A11" w14:textId="74922584" w:rsidR="00AD7138" w:rsidRPr="00D76F08" w:rsidRDefault="00AD7138" w:rsidP="00EA10AC">
      <w:pPr>
        <w:pStyle w:val="AMaddeleme"/>
        <w:rPr>
          <w:color w:val="000000" w:themeColor="text1"/>
        </w:rPr>
      </w:pPr>
      <w:r w:rsidRPr="00D76F08">
        <w:rPr>
          <w:color w:val="000000" w:themeColor="text1"/>
        </w:rPr>
        <w:t xml:space="preserve">Uzaktan Eğitim Takvim ve Otomatik Entegrasyon Sistemi </w:t>
      </w:r>
    </w:p>
    <w:p w14:paraId="25B63ACE" w14:textId="77777777" w:rsidR="0056768B" w:rsidRPr="00D76F08" w:rsidRDefault="0056768B" w:rsidP="0056768B">
      <w:pPr>
        <w:pStyle w:val="AMaddeleme"/>
        <w:numPr>
          <w:ilvl w:val="0"/>
          <w:numId w:val="0"/>
        </w:numPr>
        <w:ind w:left="714"/>
        <w:rPr>
          <w:color w:val="000000" w:themeColor="text1"/>
        </w:rPr>
      </w:pPr>
    </w:p>
    <w:p w14:paraId="629F9E7E" w14:textId="5AFAC26E" w:rsidR="00AD7138" w:rsidRPr="00D76F08" w:rsidRDefault="00AD7138" w:rsidP="00AD7138">
      <w:pPr>
        <w:pStyle w:val="AMetin"/>
        <w:rPr>
          <w:color w:val="000000" w:themeColor="text1"/>
        </w:rPr>
      </w:pPr>
      <w:r w:rsidRPr="00D76F08">
        <w:rPr>
          <w:color w:val="000000" w:themeColor="text1"/>
        </w:rPr>
        <w:t xml:space="preserve">Selçuk Üniversitesi Covid-19 Pandemi Sürecinde; Zoom, Webinarjam, Google Meet, Microsoft Teams gibi satın alınan hizmetlerle başta eğitim-öğretim olmak üzere her türlü faaliyetlerin aksamadan yürütülmesi sağlanmıştır. Bu bağlamda Sosyal Bilimler Meslek </w:t>
      </w:r>
      <w:r w:rsidRPr="00D76F08">
        <w:rPr>
          <w:color w:val="000000" w:themeColor="text1"/>
        </w:rPr>
        <w:lastRenderedPageBreak/>
        <w:t>Yüksekokulunda da eğitim-öğretim faaliyetleri kesintiye uğramadan devam etmiştir. Covid-19 süresi boyunca meslek yüksekokulu öğrencileri ile etkileşimin arttırılması açısından farklı birimlerde hem belirli anlam ve öneme sahip günlere yönelik hem de öğrenci sektör buluşmalarını sağlamak amacıyla çeşitli alanlarda birçok webinarlar gerçekleştirilmiştir.</w:t>
      </w:r>
    </w:p>
    <w:p w14:paraId="20902C54" w14:textId="77777777" w:rsidR="00AD7138" w:rsidRPr="00D76F08" w:rsidRDefault="00AD7138" w:rsidP="00AD7138">
      <w:pPr>
        <w:pStyle w:val="AMetin"/>
        <w:rPr>
          <w:color w:val="000000" w:themeColor="text1"/>
        </w:rPr>
      </w:pPr>
      <w:r w:rsidRPr="00D76F08">
        <w:rPr>
          <w:color w:val="000000" w:themeColor="text1"/>
        </w:rPr>
        <w:t>Ayrıca kurumsal hafızayı korumak ve sürdürülebilirliğini güvence altına alma konusunda hassasiyet gösteren Selçuk Üniversitesi, Bilgi Güvenirliği ve Kişisel Verilerin Korunması Kanunu kapsamında çalışmalarına 2022 yılında da devam etmiştir. Bu kapsamda üniversitede Bilgi Güvenliği Yönetim Sistemi ISO-IEC 27001 standardına başvurmak üzere çalışmalar başlatılmıştır. İlk olarak 2019 yılında başlatılan bu uygulama ile Bilgi İşlem Daire Başkanlığı ve Bilgisayar Bilimleri Uygulama Araştırma Merkezi (BAUM) personelinden oluşan komisyon, ilgili birimlerde, siber olaylara müdahale ekipleri (SOME) tarafından talep edildiğinde, yetkili personellere sızma testleri eğitimi, saldırı teknikleri eğitimi, Ddos saldırıları ve korunma yöntemleri eğitimi ve ağ adli analizi eğitimi konularında eğitim verilebilmektedir.</w:t>
      </w:r>
    </w:p>
    <w:p w14:paraId="3FCE3C37" w14:textId="4936E2AD" w:rsidR="003E0D4E" w:rsidRPr="00D76F08" w:rsidRDefault="00AD7138" w:rsidP="00263A6B">
      <w:pPr>
        <w:pStyle w:val="AMetin"/>
        <w:rPr>
          <w:color w:val="000000" w:themeColor="text1"/>
        </w:rPr>
      </w:pPr>
      <w:r w:rsidRPr="00D76F08">
        <w:rPr>
          <w:color w:val="000000" w:themeColor="text1"/>
        </w:rPr>
        <w:t xml:space="preserve">Sosyal Bilimler Meslek </w:t>
      </w:r>
      <w:r w:rsidR="0056768B" w:rsidRPr="00D76F08">
        <w:rPr>
          <w:color w:val="000000" w:themeColor="text1"/>
        </w:rPr>
        <w:t>Yüksekokulunda tüm</w:t>
      </w:r>
      <w:r w:rsidRPr="00D76F08">
        <w:rPr>
          <w:color w:val="000000" w:themeColor="text1"/>
        </w:rPr>
        <w:t xml:space="preserve"> faaliyetlere bağlı süreçler ve alt süreçler tanımlı olmakla birlikte, süreç içerisinde yer alan sorumlular, iş akışı belirli olup, yönetim ve çalışanlar tarafından sahiplenilmiş ve kurumca içselleştirilmiştir. Süreç içerisinde verimli, rekabetçi, üstün performansa odaklanmış şekilde stratejik amaç ve hedeflerini, bu amaç ve hedeflere ulaşmak için yapılması gereken faaliyetleri planlar ve yürütülmekte, yürütülen faaliyetlerin hedeflere ve amaçlara ulaşmadaki etkinliğini objektif verilere dayanarak değerlendirilip ve güncellenmektedir. Sağlanan iyileşme ve sürdürülebilirlik performans göstergeleriyle izlenmektedir.</w:t>
      </w:r>
    </w:p>
    <w:p w14:paraId="265657DC" w14:textId="0D3E536F" w:rsidR="00E32112" w:rsidRPr="00D76F08" w:rsidRDefault="00E32112" w:rsidP="004757E0">
      <w:pPr>
        <w:pStyle w:val="ABaslik3"/>
      </w:pPr>
      <w:bookmarkStart w:id="23" w:name="_Toc126157074"/>
      <w:r w:rsidRPr="00D76F08">
        <w:t>A.3.1. Bilgi yönetim sistemi</w:t>
      </w:r>
      <w:bookmarkEnd w:id="23"/>
    </w:p>
    <w:p w14:paraId="709FC947" w14:textId="331F5625" w:rsidR="00F37FD0" w:rsidRPr="00D76F08" w:rsidRDefault="00F37FD0" w:rsidP="00F37FD0">
      <w:pPr>
        <w:pStyle w:val="AMetin"/>
        <w:rPr>
          <w:color w:val="000000" w:themeColor="text1"/>
        </w:rPr>
      </w:pPr>
      <w:r w:rsidRPr="00D76F08">
        <w:rPr>
          <w:color w:val="000000" w:themeColor="text1"/>
        </w:rPr>
        <w:t xml:space="preserve">Sosyal Bilimler Meslek Yüksekokulunda üniversite geneline ait olan Öğrenci Bilgi Sistemi, Personel Bilgi Sistemi, Selçuk Üniversitesi Portalı, Akademik Bilgi Sistemi, BAP Otomasyonu, AKTS Otomasyonu, Elektronik Belge Yönetim Sistemi vb. otomasyon yazılımları üzerinden veri girişleri yapılarak sistematik olarak verilerin işlenmesi sağlanmaktadır. </w:t>
      </w:r>
    </w:p>
    <w:p w14:paraId="3CF9A074" w14:textId="77777777" w:rsidR="00F37FD0" w:rsidRPr="00D76F08" w:rsidRDefault="00F37FD0" w:rsidP="00F37FD0">
      <w:pPr>
        <w:pStyle w:val="AMetin"/>
        <w:rPr>
          <w:b/>
          <w:bCs/>
          <w:color w:val="000000" w:themeColor="text1"/>
        </w:rPr>
      </w:pPr>
      <w:r w:rsidRPr="00D76F08">
        <w:rPr>
          <w:b/>
          <w:bCs/>
          <w:color w:val="000000" w:themeColor="text1"/>
        </w:rPr>
        <w:t xml:space="preserve">Olgunluk Düzeyi </w:t>
      </w:r>
    </w:p>
    <w:p w14:paraId="4F8D5F20" w14:textId="3775B3E8" w:rsidR="00F37FD0" w:rsidRPr="00D76F08" w:rsidRDefault="00F37FD0" w:rsidP="00F37FD0">
      <w:pPr>
        <w:pStyle w:val="AMaddeleme"/>
        <w:numPr>
          <w:ilvl w:val="0"/>
          <w:numId w:val="23"/>
        </w:numPr>
        <w:rPr>
          <w:color w:val="000000" w:themeColor="text1"/>
        </w:rPr>
      </w:pPr>
      <w:r w:rsidRPr="00D76F08">
        <w:rPr>
          <w:color w:val="000000" w:themeColor="text1"/>
        </w:rPr>
        <w:t>Birimde bilgi yönetim sistemi bulun</w:t>
      </w:r>
      <w:r w:rsidR="00B14840" w:rsidRPr="00D76F08">
        <w:rPr>
          <w:color w:val="000000" w:themeColor="text1"/>
        </w:rPr>
        <w:t>ma</w:t>
      </w:r>
      <w:r w:rsidRPr="00D76F08">
        <w:rPr>
          <w:color w:val="000000" w:themeColor="text1"/>
        </w:rPr>
        <w:t>ktadır.</w:t>
      </w:r>
    </w:p>
    <w:p w14:paraId="7D87386C" w14:textId="77777777" w:rsidR="00F37FD0" w:rsidRPr="00D76F08" w:rsidRDefault="00F37FD0" w:rsidP="00F37FD0">
      <w:pPr>
        <w:pStyle w:val="AMaddeleme"/>
        <w:numPr>
          <w:ilvl w:val="0"/>
          <w:numId w:val="23"/>
        </w:numPr>
        <w:rPr>
          <w:color w:val="000000" w:themeColor="text1"/>
        </w:rPr>
      </w:pPr>
      <w:r w:rsidRPr="00D76F08">
        <w:rPr>
          <w:color w:val="000000" w:themeColor="text1"/>
        </w:rPr>
        <w:t>Birimde birimsel bilginin edinimi, saklanması, kullanılması, işlenmesi ve değerlendirilmesine destek olacak bilgi yönetim sistemleri oluşturulmuştur.</w:t>
      </w:r>
    </w:p>
    <w:p w14:paraId="478C735B" w14:textId="77777777" w:rsidR="00F37FD0" w:rsidRPr="00D76F08" w:rsidRDefault="00F37FD0" w:rsidP="00F37FD0">
      <w:pPr>
        <w:pStyle w:val="AMaddeleme"/>
        <w:numPr>
          <w:ilvl w:val="0"/>
          <w:numId w:val="23"/>
        </w:numPr>
        <w:rPr>
          <w:color w:val="000000" w:themeColor="text1"/>
        </w:rPr>
      </w:pPr>
      <w:r w:rsidRPr="00D76F08">
        <w:rPr>
          <w:color w:val="000000" w:themeColor="text1"/>
        </w:rPr>
        <w:t xml:space="preserve">Birim genelinde temel süreçleri (eğitim ve öğretim, araştırma ve geliştirme, toplumsal katkı, kalite güvencesi) destekleyen </w:t>
      </w:r>
      <w:proofErr w:type="gramStart"/>
      <w:r w:rsidRPr="00D76F08">
        <w:rPr>
          <w:color w:val="000000" w:themeColor="text1"/>
        </w:rPr>
        <w:t>entegre</w:t>
      </w:r>
      <w:proofErr w:type="gramEnd"/>
      <w:r w:rsidRPr="00D76F08">
        <w:rPr>
          <w:color w:val="000000" w:themeColor="text1"/>
        </w:rPr>
        <w:t xml:space="preserve"> bilgi yönetim sistemi işletilmektedir.</w:t>
      </w:r>
    </w:p>
    <w:p w14:paraId="72324817" w14:textId="77777777" w:rsidR="00F37FD0" w:rsidRPr="00D76F08" w:rsidRDefault="00F37FD0" w:rsidP="00F37FD0">
      <w:pPr>
        <w:pStyle w:val="AMaddeleme"/>
        <w:numPr>
          <w:ilvl w:val="0"/>
          <w:numId w:val="23"/>
        </w:numPr>
        <w:rPr>
          <w:color w:val="000000" w:themeColor="text1"/>
        </w:rPr>
      </w:pPr>
      <w:r w:rsidRPr="00D76F08">
        <w:rPr>
          <w:color w:val="000000" w:themeColor="text1"/>
        </w:rPr>
        <w:t xml:space="preserve">Birimde </w:t>
      </w:r>
      <w:proofErr w:type="gramStart"/>
      <w:r w:rsidRPr="00D76F08">
        <w:rPr>
          <w:color w:val="000000" w:themeColor="text1"/>
        </w:rPr>
        <w:t>entegre</w:t>
      </w:r>
      <w:proofErr w:type="gramEnd"/>
      <w:r w:rsidRPr="00D76F08">
        <w:rPr>
          <w:color w:val="000000" w:themeColor="text1"/>
        </w:rPr>
        <w:t xml:space="preserve"> bilgi yönetim sistemi izlenmekte ve iyileştirilmektedir.</w:t>
      </w:r>
    </w:p>
    <w:p w14:paraId="616DD47C" w14:textId="77777777" w:rsidR="00F37FD0" w:rsidRPr="00D76F08" w:rsidRDefault="00F37FD0" w:rsidP="00F37FD0">
      <w:pPr>
        <w:pStyle w:val="AMaddeleme"/>
        <w:numPr>
          <w:ilvl w:val="0"/>
          <w:numId w:val="0"/>
        </w:numPr>
        <w:ind w:left="720"/>
        <w:rPr>
          <w:color w:val="000000" w:themeColor="text1"/>
        </w:rPr>
      </w:pPr>
    </w:p>
    <w:p w14:paraId="4D7D8A30" w14:textId="77777777" w:rsidR="00F37FD0" w:rsidRPr="00D76F08" w:rsidRDefault="00F37FD0" w:rsidP="00F37FD0">
      <w:pPr>
        <w:pStyle w:val="AMetin"/>
        <w:rPr>
          <w:b/>
          <w:bCs/>
          <w:color w:val="000000" w:themeColor="text1"/>
        </w:rPr>
      </w:pPr>
      <w:r w:rsidRPr="00D76F08">
        <w:rPr>
          <w:b/>
          <w:bCs/>
          <w:color w:val="000000" w:themeColor="text1"/>
        </w:rPr>
        <w:t>Kanıtlar</w:t>
      </w:r>
    </w:p>
    <w:p w14:paraId="642B37EA" w14:textId="77777777" w:rsidR="00F37FD0" w:rsidRPr="00D76F08" w:rsidRDefault="00D76F08" w:rsidP="00F37FD0">
      <w:pPr>
        <w:pStyle w:val="AMaddeleme"/>
        <w:rPr>
          <w:color w:val="000000" w:themeColor="text1"/>
        </w:rPr>
      </w:pPr>
      <w:hyperlink r:id="rId16" w:history="1">
        <w:r w:rsidR="00F37FD0" w:rsidRPr="00D76F08">
          <w:rPr>
            <w:rStyle w:val="Kpr"/>
            <w:color w:val="000000" w:themeColor="text1"/>
          </w:rPr>
          <w:t>http://perbis.selcuk.edu.tr/</w:t>
        </w:r>
      </w:hyperlink>
      <w:r w:rsidR="00F37FD0" w:rsidRPr="00D76F08">
        <w:rPr>
          <w:color w:val="000000" w:themeColor="text1"/>
        </w:rPr>
        <w:t xml:space="preserve"> </w:t>
      </w:r>
    </w:p>
    <w:p w14:paraId="690CFC19" w14:textId="77777777" w:rsidR="00F37FD0" w:rsidRPr="00D76F08" w:rsidRDefault="00D76F08" w:rsidP="00F37FD0">
      <w:pPr>
        <w:pStyle w:val="AMaddeleme"/>
        <w:rPr>
          <w:color w:val="000000" w:themeColor="text1"/>
        </w:rPr>
      </w:pPr>
      <w:hyperlink r:id="rId17" w:history="1">
        <w:r w:rsidR="00F37FD0" w:rsidRPr="00D76F08">
          <w:rPr>
            <w:rStyle w:val="Kpr"/>
            <w:color w:val="000000" w:themeColor="text1"/>
          </w:rPr>
          <w:t>https://enstitu.selcuk.edu.tr/</w:t>
        </w:r>
      </w:hyperlink>
      <w:r w:rsidR="00F37FD0" w:rsidRPr="00D76F08">
        <w:rPr>
          <w:color w:val="000000" w:themeColor="text1"/>
        </w:rPr>
        <w:t xml:space="preserve"> </w:t>
      </w:r>
    </w:p>
    <w:p w14:paraId="32304118" w14:textId="77777777" w:rsidR="00F37FD0" w:rsidRPr="00D76F08" w:rsidRDefault="00D76F08" w:rsidP="00F37FD0">
      <w:pPr>
        <w:pStyle w:val="AMaddeleme"/>
        <w:rPr>
          <w:color w:val="000000" w:themeColor="text1"/>
        </w:rPr>
      </w:pPr>
      <w:hyperlink r:id="rId18" w:history="1">
        <w:r w:rsidR="00F37FD0" w:rsidRPr="00D76F08">
          <w:rPr>
            <w:rStyle w:val="Kpr"/>
            <w:color w:val="000000" w:themeColor="text1"/>
          </w:rPr>
          <w:t>http://bapotomasyon.selcuk.edu.tr/</w:t>
        </w:r>
      </w:hyperlink>
      <w:r w:rsidR="00F37FD0" w:rsidRPr="00D76F08">
        <w:rPr>
          <w:color w:val="000000" w:themeColor="text1"/>
        </w:rPr>
        <w:t xml:space="preserve"> </w:t>
      </w:r>
    </w:p>
    <w:p w14:paraId="003E12C9" w14:textId="77777777" w:rsidR="00F37FD0" w:rsidRPr="00D76F08" w:rsidRDefault="00D76F08" w:rsidP="00F37FD0">
      <w:pPr>
        <w:pStyle w:val="AMaddeleme"/>
        <w:rPr>
          <w:color w:val="000000" w:themeColor="text1"/>
        </w:rPr>
      </w:pPr>
      <w:hyperlink r:id="rId19" w:history="1">
        <w:r w:rsidR="00F37FD0" w:rsidRPr="00D76F08">
          <w:rPr>
            <w:rStyle w:val="Kpr"/>
            <w:color w:val="000000" w:themeColor="text1"/>
          </w:rPr>
          <w:t>https://ebys.selcuk.edu.tr/enVision/Login.aspx</w:t>
        </w:r>
      </w:hyperlink>
    </w:p>
    <w:p w14:paraId="31E347B0" w14:textId="77777777" w:rsidR="003E0D4E" w:rsidRPr="00D76F08" w:rsidRDefault="003E0D4E" w:rsidP="00263A6B">
      <w:pPr>
        <w:pStyle w:val="AMetin"/>
        <w:rPr>
          <w:color w:val="000000" w:themeColor="text1"/>
        </w:rPr>
      </w:pPr>
    </w:p>
    <w:p w14:paraId="59754FD6" w14:textId="501B7FDB" w:rsidR="00E32112" w:rsidRPr="00D76F08" w:rsidRDefault="00E32112" w:rsidP="00F9111D">
      <w:pPr>
        <w:pStyle w:val="ABaslik3"/>
      </w:pPr>
      <w:bookmarkStart w:id="24" w:name="_Toc126157075"/>
      <w:r w:rsidRPr="00D76F08">
        <w:t>A.3.2. İnsan kaynakları yönetimi</w:t>
      </w:r>
      <w:bookmarkEnd w:id="24"/>
    </w:p>
    <w:p w14:paraId="6EE7AD3F" w14:textId="35DEA2A9" w:rsidR="00551227" w:rsidRPr="00D76F08" w:rsidRDefault="009E6E98" w:rsidP="00551227">
      <w:pPr>
        <w:pStyle w:val="AMetin"/>
        <w:rPr>
          <w:color w:val="000000" w:themeColor="text1"/>
        </w:rPr>
      </w:pPr>
      <w:r w:rsidRPr="00D76F08">
        <w:rPr>
          <w:color w:val="000000" w:themeColor="text1"/>
        </w:rPr>
        <w:t>Sosyal Bilimler Meslek Yüksekokulunda</w:t>
      </w:r>
      <w:r w:rsidR="00551227" w:rsidRPr="00D76F08">
        <w:rPr>
          <w:color w:val="000000" w:themeColor="text1"/>
        </w:rPr>
        <w:t xml:space="preserve"> insan kaynakları yönetimi birimin amaçlarına ulaşabilmek için doğru, etkin ve verimli biçimde kullanılmaktadır. İş performansını arttırmak için kolektif çalışma ve motivasyona özen gösterilmektedir. Akademik ve idari personel içinde adil şekilde görev ve sorumluluk paylaşımı yapılmaya çalışılmaktadır. Olanaklar çerçevesinde idari ve destek hizmeti sunan personelin eğitim ve liyakatleri doğrultusunda hizmet vermesi sağlanmaya çalışılmakla birlikte, birimin gereklilikleri doğrultusunda bu personel eğitimleri dışında da değerlendirilmektedir. Görevde yükselme ile personel liyakat ilkesi göz önünde bulundurulmaktadır. </w:t>
      </w:r>
    </w:p>
    <w:p w14:paraId="48EE4418" w14:textId="36105C7A" w:rsidR="00551227" w:rsidRPr="00D76F08" w:rsidRDefault="00551227" w:rsidP="00551227">
      <w:pPr>
        <w:pStyle w:val="AMetin"/>
        <w:rPr>
          <w:color w:val="000000" w:themeColor="text1"/>
        </w:rPr>
      </w:pPr>
      <w:r w:rsidRPr="00D76F08">
        <w:rPr>
          <w:color w:val="000000" w:themeColor="text1"/>
        </w:rPr>
        <w:t xml:space="preserve">Selçuk Üniversitesi, öğretim üyeliği kadrolarına yapılacak atanmalarda ve yükseltilmelerde aranacak asgari koşulları belirlemek üzere bir yönergeye sahiptir. Bu kapsamda </w:t>
      </w:r>
      <w:r w:rsidR="009E6E98" w:rsidRPr="00D76F08">
        <w:rPr>
          <w:color w:val="000000" w:themeColor="text1"/>
        </w:rPr>
        <w:t>Sosyal Bilimler Meslek Yüksekokulunda</w:t>
      </w:r>
      <w:r w:rsidRPr="00D76F08">
        <w:rPr>
          <w:color w:val="000000" w:themeColor="text1"/>
        </w:rPr>
        <w:t xml:space="preserve"> faaliyet istihdam edilen öğretim elemanlarının atanma ve yükseltme kriterlerinde bu yönerge ele alınmaktadır. Akademik yayın kapsamında da belirlenen kritereler dahilinde yayın puanına sahip olan öğretim üyesi adaylarının atamaları ve yükseltmeleri gerçekleştirilmektedir. Üniversitede ve </w:t>
      </w:r>
      <w:r w:rsidR="009E6E98" w:rsidRPr="00D76F08">
        <w:rPr>
          <w:color w:val="000000" w:themeColor="text1"/>
        </w:rPr>
        <w:t xml:space="preserve">Sosyal Bilimler Meslek Yüksekokulunda </w:t>
      </w:r>
      <w:r w:rsidRPr="00D76F08">
        <w:rPr>
          <w:color w:val="000000" w:themeColor="text1"/>
        </w:rPr>
        <w:t xml:space="preserve">insan kaynağını etkili kullanmak ve performansı arttırmaya yönelik teşvik edici ödüllendirme mekanizmaları kullanılmaktadır. Tüm bu süreçler şeffaf şekilde yürütülmekte ve </w:t>
      </w:r>
      <w:r w:rsidR="00C21CF6" w:rsidRPr="00D76F08">
        <w:rPr>
          <w:color w:val="000000" w:themeColor="text1"/>
        </w:rPr>
        <w:t>birimde</w:t>
      </w:r>
      <w:r w:rsidRPr="00D76F08">
        <w:rPr>
          <w:color w:val="000000" w:themeColor="text1"/>
        </w:rPr>
        <w:t xml:space="preserve"> herkes tarafından bilinmektedir. </w:t>
      </w:r>
    </w:p>
    <w:p w14:paraId="77B73072" w14:textId="77777777" w:rsidR="00551227" w:rsidRPr="00D76F08" w:rsidRDefault="00551227" w:rsidP="00551227">
      <w:pPr>
        <w:pStyle w:val="AMetin"/>
        <w:rPr>
          <w:b/>
          <w:bCs/>
          <w:color w:val="000000" w:themeColor="text1"/>
        </w:rPr>
      </w:pPr>
      <w:r w:rsidRPr="00D76F08">
        <w:rPr>
          <w:b/>
          <w:bCs/>
          <w:color w:val="000000" w:themeColor="text1"/>
        </w:rPr>
        <w:t>Olgunluk Düzeyi</w:t>
      </w:r>
    </w:p>
    <w:p w14:paraId="49CA7C8D" w14:textId="0706EE9B" w:rsidR="00551227" w:rsidRPr="00D76F08" w:rsidRDefault="00551227" w:rsidP="00551227">
      <w:pPr>
        <w:pStyle w:val="AMaddeleme"/>
        <w:numPr>
          <w:ilvl w:val="0"/>
          <w:numId w:val="24"/>
        </w:numPr>
        <w:rPr>
          <w:color w:val="000000" w:themeColor="text1"/>
        </w:rPr>
      </w:pPr>
      <w:r w:rsidRPr="00D76F08">
        <w:rPr>
          <w:color w:val="000000" w:themeColor="text1"/>
        </w:rPr>
        <w:t>Birimde insan kaynakları yönetimine ilişkin tanımlı süreçler bulun</w:t>
      </w:r>
      <w:r w:rsidR="00B14840" w:rsidRPr="00D76F08">
        <w:rPr>
          <w:color w:val="000000" w:themeColor="text1"/>
        </w:rPr>
        <w:t>ma</w:t>
      </w:r>
      <w:r w:rsidRPr="00D76F08">
        <w:rPr>
          <w:color w:val="000000" w:themeColor="text1"/>
        </w:rPr>
        <w:t>ktadır.</w:t>
      </w:r>
    </w:p>
    <w:p w14:paraId="7818FFDE" w14:textId="77777777" w:rsidR="00551227" w:rsidRPr="00D76F08" w:rsidRDefault="00551227" w:rsidP="00551227">
      <w:pPr>
        <w:pStyle w:val="AMaddeleme"/>
        <w:numPr>
          <w:ilvl w:val="0"/>
          <w:numId w:val="24"/>
        </w:numPr>
        <w:rPr>
          <w:color w:val="000000" w:themeColor="text1"/>
        </w:rPr>
      </w:pPr>
      <w:r w:rsidRPr="00D76F08">
        <w:rPr>
          <w:color w:val="000000" w:themeColor="text1"/>
        </w:rPr>
        <w:t>Birimde stratejik hedefleriyle uyumlu insan kaynakları yönetimine ilişkin tanımlı süreçler bulunmaktadır.</w:t>
      </w:r>
    </w:p>
    <w:p w14:paraId="721CCEE6" w14:textId="77777777" w:rsidR="00551227" w:rsidRPr="00D76F08" w:rsidRDefault="00551227" w:rsidP="00551227">
      <w:pPr>
        <w:pStyle w:val="AMaddeleme"/>
        <w:numPr>
          <w:ilvl w:val="0"/>
          <w:numId w:val="24"/>
        </w:numPr>
        <w:rPr>
          <w:color w:val="000000" w:themeColor="text1"/>
        </w:rPr>
      </w:pPr>
      <w:r w:rsidRPr="00D76F08">
        <w:rPr>
          <w:color w:val="000000" w:themeColor="text1"/>
        </w:rPr>
        <w:t>Birimin genelinde insan kaynakları yönetimi doğrultusunda uygulamalar tanımlı süreçlere uygun bir biçimde yürütülmektedir.</w:t>
      </w:r>
    </w:p>
    <w:p w14:paraId="563A3315" w14:textId="77777777" w:rsidR="00551227" w:rsidRPr="00D76F08" w:rsidRDefault="00551227" w:rsidP="00551227">
      <w:pPr>
        <w:pStyle w:val="AMaddeleme"/>
        <w:numPr>
          <w:ilvl w:val="0"/>
          <w:numId w:val="24"/>
        </w:numPr>
        <w:rPr>
          <w:color w:val="000000" w:themeColor="text1"/>
        </w:rPr>
      </w:pPr>
      <w:r w:rsidRPr="00D76F08">
        <w:rPr>
          <w:color w:val="000000" w:themeColor="text1"/>
        </w:rPr>
        <w:t>Birimde insan kaynakları yönetimi uygulamaları izlenmekte ve ilgili iç paydaşlarla değerlendirilerek iyileştirilmektedir.</w:t>
      </w:r>
    </w:p>
    <w:p w14:paraId="08D972FE" w14:textId="77777777" w:rsidR="00551227" w:rsidRPr="00D76F08" w:rsidRDefault="00551227" w:rsidP="00551227">
      <w:pPr>
        <w:pStyle w:val="AMaddeleme"/>
        <w:numPr>
          <w:ilvl w:val="0"/>
          <w:numId w:val="0"/>
        </w:numPr>
        <w:ind w:left="720"/>
        <w:rPr>
          <w:color w:val="000000" w:themeColor="text1"/>
        </w:rPr>
      </w:pPr>
    </w:p>
    <w:p w14:paraId="191D3219" w14:textId="77777777" w:rsidR="00551227" w:rsidRPr="00D76F08" w:rsidRDefault="00551227" w:rsidP="00551227">
      <w:pPr>
        <w:pStyle w:val="AMetin"/>
        <w:rPr>
          <w:b/>
          <w:bCs/>
          <w:color w:val="000000" w:themeColor="text1"/>
        </w:rPr>
      </w:pPr>
      <w:r w:rsidRPr="00D76F08">
        <w:rPr>
          <w:b/>
          <w:bCs/>
          <w:color w:val="000000" w:themeColor="text1"/>
        </w:rPr>
        <w:t>Kanıtlar</w:t>
      </w:r>
    </w:p>
    <w:p w14:paraId="1017A8ED" w14:textId="77777777" w:rsidR="00551227" w:rsidRPr="00D76F08" w:rsidRDefault="00551227" w:rsidP="00551227">
      <w:pPr>
        <w:pStyle w:val="AMaddeleme"/>
        <w:jc w:val="left"/>
        <w:rPr>
          <w:color w:val="000000" w:themeColor="text1"/>
        </w:rPr>
      </w:pPr>
      <w:r w:rsidRPr="00D76F08">
        <w:rPr>
          <w:color w:val="000000" w:themeColor="text1"/>
        </w:rPr>
        <w:t>Akademik Teşvik Ödeneği Yönetmeliği (</w:t>
      </w:r>
      <w:hyperlink r:id="rId20" w:history="1">
        <w:r w:rsidRPr="00D76F08">
          <w:rPr>
            <w:rStyle w:val="Kpr"/>
            <w:color w:val="000000" w:themeColor="text1"/>
          </w:rPr>
          <w:t>https://arsivadmin.selcuk.edu.tr/BirimDosyalar/Dosyalar/akademik__tesvik__birimi/Akademik%20Tesvik%20%C3%96denegi%20Uygulama%20Usul%20ve%20%C4%B0lkeleri.pdf</w:t>
        </w:r>
      </w:hyperlink>
      <w:r w:rsidRPr="00D76F08">
        <w:rPr>
          <w:color w:val="000000" w:themeColor="text1"/>
        </w:rPr>
        <w:t>)</w:t>
      </w:r>
    </w:p>
    <w:p w14:paraId="76B83647" w14:textId="77777777" w:rsidR="00551227" w:rsidRPr="00D76F08" w:rsidRDefault="00551227" w:rsidP="00551227">
      <w:pPr>
        <w:pStyle w:val="AMaddeleme"/>
        <w:jc w:val="left"/>
        <w:rPr>
          <w:color w:val="000000" w:themeColor="text1"/>
        </w:rPr>
      </w:pPr>
      <w:r w:rsidRPr="00D76F08">
        <w:rPr>
          <w:color w:val="000000" w:themeColor="text1"/>
        </w:rPr>
        <w:t>Akademik Teşvik Başvuru Süreci (</w:t>
      </w:r>
      <w:hyperlink r:id="rId21" w:history="1">
        <w:r w:rsidRPr="00D76F08">
          <w:rPr>
            <w:rStyle w:val="Kpr"/>
            <w:color w:val="000000" w:themeColor="text1"/>
          </w:rPr>
          <w:t>https://www.selcuk.edu.tr/Birim/idari-birimler/akademik__tesvik__birimi/1960/hakkinda/35880</w:t>
        </w:r>
      </w:hyperlink>
      <w:r w:rsidRPr="00D76F08">
        <w:rPr>
          <w:color w:val="000000" w:themeColor="text1"/>
        </w:rPr>
        <w:t>)</w:t>
      </w:r>
    </w:p>
    <w:p w14:paraId="0484B86F" w14:textId="603E4CFF" w:rsidR="00E32112" w:rsidRPr="00D76F08" w:rsidRDefault="00E32112" w:rsidP="00F9111D">
      <w:pPr>
        <w:pStyle w:val="ABaslik3"/>
      </w:pPr>
      <w:bookmarkStart w:id="25" w:name="_Toc126157076"/>
      <w:r w:rsidRPr="00D76F08">
        <w:lastRenderedPageBreak/>
        <w:t>A.3.3. Finansal kaynakların yönetimi</w:t>
      </w:r>
      <w:bookmarkEnd w:id="25"/>
    </w:p>
    <w:p w14:paraId="2C56519C" w14:textId="23464077" w:rsidR="00084F38" w:rsidRPr="00D76F08" w:rsidRDefault="00084F38" w:rsidP="00084F38">
      <w:pPr>
        <w:pStyle w:val="AMetin"/>
        <w:rPr>
          <w:color w:val="000000" w:themeColor="text1"/>
        </w:rPr>
      </w:pPr>
      <w:r w:rsidRPr="00D76F08">
        <w:rPr>
          <w:color w:val="000000" w:themeColor="text1"/>
        </w:rPr>
        <w:t>Sosyal Bilimler Meslek Yüksekokulu bünyesinde rektörlük tarafından her yıl kendilerine tahsis edilen bütçe doğrultusunda, belirlediği harcama planı çerçevesinde tahakkuk birimleri vasıtasıyla mali kaynaklarını kullanmaktadır. Taşınır ve taşınmaz kaynakların yönetimi, harcama yetkilileri tarafından, taşınır kayıtlarının tutulmasından sorumlu olan taşınır kayıt ve taşınır kontrol yetkilileri aracılığıyla yerine getirilir. Harcama yetkilileri, taşınırlara ilişkin işlem ve kayıtların usule uygun olarak yapılıp yapılmadığını kontrol etmeye veya ettirmeye; kasıt, kusur veya ihmal sonucu kırılan, bozulan veya kaybolan taşınırların ilgililerden tazmini için gerekli işlemleri yapmaya veya yaptırmaya yetkilidir</w:t>
      </w:r>
    </w:p>
    <w:p w14:paraId="06859622" w14:textId="77777777" w:rsidR="00084F38" w:rsidRPr="00D76F08" w:rsidRDefault="00084F38" w:rsidP="00084F38">
      <w:pPr>
        <w:pStyle w:val="AMetin"/>
        <w:rPr>
          <w:b/>
          <w:bCs/>
          <w:color w:val="000000" w:themeColor="text1"/>
        </w:rPr>
      </w:pPr>
      <w:r w:rsidRPr="00D76F08">
        <w:rPr>
          <w:b/>
          <w:bCs/>
          <w:color w:val="000000" w:themeColor="text1"/>
        </w:rPr>
        <w:t>Olgunluk Düzeyi</w:t>
      </w:r>
    </w:p>
    <w:p w14:paraId="4DDD3C44" w14:textId="012B0095" w:rsidR="00084F38" w:rsidRPr="00D76F08" w:rsidRDefault="00084F38" w:rsidP="00084F38">
      <w:pPr>
        <w:pStyle w:val="AMaddeleme"/>
        <w:numPr>
          <w:ilvl w:val="0"/>
          <w:numId w:val="25"/>
        </w:numPr>
        <w:rPr>
          <w:color w:val="000000" w:themeColor="text1"/>
        </w:rPr>
      </w:pPr>
      <w:r w:rsidRPr="00D76F08">
        <w:rPr>
          <w:color w:val="000000" w:themeColor="text1"/>
        </w:rPr>
        <w:t>Birimde finansal kaynakların yönetimine ilişkin tanımlı süreçler bulun</w:t>
      </w:r>
      <w:r w:rsidR="00B14840" w:rsidRPr="00D76F08">
        <w:rPr>
          <w:color w:val="000000" w:themeColor="text1"/>
        </w:rPr>
        <w:t>ma</w:t>
      </w:r>
      <w:r w:rsidRPr="00D76F08">
        <w:rPr>
          <w:color w:val="000000" w:themeColor="text1"/>
        </w:rPr>
        <w:t>ktadır.</w:t>
      </w:r>
    </w:p>
    <w:p w14:paraId="3B5DD319" w14:textId="77777777" w:rsidR="00084F38" w:rsidRPr="00D76F08" w:rsidRDefault="00084F38" w:rsidP="00084F38">
      <w:pPr>
        <w:pStyle w:val="AMaddeleme"/>
        <w:numPr>
          <w:ilvl w:val="0"/>
          <w:numId w:val="25"/>
        </w:numPr>
        <w:rPr>
          <w:color w:val="000000" w:themeColor="text1"/>
        </w:rPr>
      </w:pPr>
      <w:r w:rsidRPr="00D76F08">
        <w:rPr>
          <w:color w:val="000000" w:themeColor="text1"/>
        </w:rPr>
        <w:t>Birimde finansal kaynakların yönetimine ilişkin olarak stratejik hedefler ile uyumlu tanımlı süreçler bulunmaktadır.</w:t>
      </w:r>
    </w:p>
    <w:p w14:paraId="19782A1F" w14:textId="77777777" w:rsidR="00084F38" w:rsidRPr="00D76F08" w:rsidRDefault="00084F38" w:rsidP="00084F38">
      <w:pPr>
        <w:pStyle w:val="AMaddeleme"/>
        <w:numPr>
          <w:ilvl w:val="0"/>
          <w:numId w:val="25"/>
        </w:numPr>
        <w:rPr>
          <w:color w:val="000000" w:themeColor="text1"/>
        </w:rPr>
      </w:pPr>
      <w:r w:rsidRPr="00D76F08">
        <w:rPr>
          <w:color w:val="000000" w:themeColor="text1"/>
        </w:rPr>
        <w:t>Birimin genelinde finansal kaynakların yönetime ilişkin uygulamalar tanımlı süreçlere uygun biçimde yürütülmektedir.</w:t>
      </w:r>
    </w:p>
    <w:p w14:paraId="31F4980B" w14:textId="77777777" w:rsidR="00084F38" w:rsidRPr="00D76F08" w:rsidRDefault="00084F38" w:rsidP="00084F38">
      <w:pPr>
        <w:pStyle w:val="AMaddeleme"/>
        <w:numPr>
          <w:ilvl w:val="0"/>
          <w:numId w:val="25"/>
        </w:numPr>
        <w:rPr>
          <w:color w:val="000000" w:themeColor="text1"/>
        </w:rPr>
      </w:pPr>
      <w:r w:rsidRPr="00D76F08">
        <w:rPr>
          <w:color w:val="000000" w:themeColor="text1"/>
        </w:rPr>
        <w:t>Birimde finansal kaynakların yönetim süreçleri izlenmekte ve iyileştirilmektedir.</w:t>
      </w:r>
    </w:p>
    <w:p w14:paraId="473BB034" w14:textId="77777777" w:rsidR="00084F38" w:rsidRPr="00D76F08" w:rsidRDefault="00084F38" w:rsidP="00084F38">
      <w:pPr>
        <w:pStyle w:val="AMaddeleme"/>
        <w:numPr>
          <w:ilvl w:val="0"/>
          <w:numId w:val="0"/>
        </w:numPr>
        <w:ind w:left="720"/>
        <w:rPr>
          <w:color w:val="000000" w:themeColor="text1"/>
        </w:rPr>
      </w:pPr>
    </w:p>
    <w:p w14:paraId="57E3A1FE" w14:textId="77777777" w:rsidR="00084F38" w:rsidRPr="00D76F08" w:rsidRDefault="00084F38" w:rsidP="00084F38">
      <w:pPr>
        <w:pStyle w:val="AMetin"/>
        <w:rPr>
          <w:b/>
          <w:bCs/>
          <w:color w:val="000000" w:themeColor="text1"/>
        </w:rPr>
      </w:pPr>
      <w:r w:rsidRPr="00D76F08">
        <w:rPr>
          <w:b/>
          <w:bCs/>
          <w:color w:val="000000" w:themeColor="text1"/>
        </w:rPr>
        <w:t>Kanıtlar</w:t>
      </w:r>
    </w:p>
    <w:p w14:paraId="52CA64B7" w14:textId="77777777" w:rsidR="00084F38" w:rsidRPr="00D76F08" w:rsidRDefault="00084F38" w:rsidP="00084F38">
      <w:pPr>
        <w:pStyle w:val="AMaddeleme"/>
        <w:jc w:val="left"/>
        <w:rPr>
          <w:color w:val="000000" w:themeColor="text1"/>
        </w:rPr>
      </w:pPr>
      <w:r w:rsidRPr="00D76F08">
        <w:rPr>
          <w:color w:val="000000" w:themeColor="text1"/>
        </w:rPr>
        <w:t>Satın Alma Prosedürü (</w:t>
      </w:r>
      <w:hyperlink r:id="rId22" w:history="1">
        <w:r w:rsidRPr="00D76F08">
          <w:rPr>
            <w:rStyle w:val="Kpr"/>
            <w:color w:val="000000" w:themeColor="text1"/>
          </w:rPr>
          <w:t>https://www.selcuk.edu.tr/Birim/daire-baskanliklari/idari_ve_mali_isler/1952/satinalma-sue-mudurlugu/42578</w:t>
        </w:r>
      </w:hyperlink>
      <w:r w:rsidRPr="00D76F08">
        <w:rPr>
          <w:color w:val="000000" w:themeColor="text1"/>
        </w:rPr>
        <w:t>)</w:t>
      </w:r>
    </w:p>
    <w:p w14:paraId="333B7F49" w14:textId="7BC6EA0C" w:rsidR="003E0D4E" w:rsidRPr="00D76F08" w:rsidRDefault="00084F38" w:rsidP="00263A6B">
      <w:pPr>
        <w:pStyle w:val="AMaddeleme"/>
        <w:jc w:val="left"/>
        <w:rPr>
          <w:color w:val="000000" w:themeColor="text1"/>
        </w:rPr>
      </w:pPr>
      <w:r w:rsidRPr="00D76F08">
        <w:rPr>
          <w:color w:val="000000" w:themeColor="text1"/>
        </w:rPr>
        <w:t>Maaş Tahakkuk Prosedürü (</w:t>
      </w:r>
      <w:hyperlink r:id="rId23" w:history="1">
        <w:r w:rsidRPr="00D76F08">
          <w:rPr>
            <w:rStyle w:val="Kpr"/>
            <w:color w:val="000000" w:themeColor="text1"/>
          </w:rPr>
          <w:t>https://www.selcuk.edu.tr/Birim/daire-baskanliklari/idari_ve_mali_isler/1952/tahakkuk-sube-mudurlugu/42579</w:t>
        </w:r>
      </w:hyperlink>
      <w:r w:rsidRPr="00D76F08">
        <w:rPr>
          <w:color w:val="000000" w:themeColor="text1"/>
        </w:rPr>
        <w:t>)</w:t>
      </w:r>
    </w:p>
    <w:p w14:paraId="190DBE9B" w14:textId="77777777" w:rsidR="00903F84" w:rsidRPr="00D76F08" w:rsidRDefault="00903F84" w:rsidP="00903F84">
      <w:pPr>
        <w:pStyle w:val="AMaddeleme"/>
        <w:numPr>
          <w:ilvl w:val="0"/>
          <w:numId w:val="0"/>
        </w:numPr>
        <w:ind w:left="714"/>
        <w:jc w:val="left"/>
        <w:rPr>
          <w:color w:val="000000" w:themeColor="text1"/>
        </w:rPr>
      </w:pPr>
    </w:p>
    <w:p w14:paraId="72A43F2E" w14:textId="650819C6" w:rsidR="00E32112" w:rsidRPr="00D76F08" w:rsidRDefault="00E32112" w:rsidP="00F9111D">
      <w:pPr>
        <w:pStyle w:val="ABaslik3"/>
      </w:pPr>
      <w:bookmarkStart w:id="26" w:name="_Toc126157077"/>
      <w:r w:rsidRPr="00D76F08">
        <w:t>A.3.4. Süreç yönetimi</w:t>
      </w:r>
      <w:bookmarkEnd w:id="26"/>
    </w:p>
    <w:p w14:paraId="42CBF042" w14:textId="70D43B8D" w:rsidR="007442AD" w:rsidRPr="00D76F08" w:rsidRDefault="007442AD" w:rsidP="007442AD">
      <w:pPr>
        <w:pStyle w:val="AMetin"/>
        <w:rPr>
          <w:color w:val="000000" w:themeColor="text1"/>
        </w:rPr>
      </w:pPr>
      <w:r w:rsidRPr="00D76F08">
        <w:rPr>
          <w:color w:val="000000" w:themeColor="text1"/>
        </w:rPr>
        <w:t xml:space="preserve">Birim bünyesinde kalite komisyonu bulunmaktadır. Bu komisyon süreç yönetimine ilişkin çalışmalar yürütmektedir. </w:t>
      </w:r>
      <w:r w:rsidR="00274B29" w:rsidRPr="00D76F08">
        <w:rPr>
          <w:color w:val="000000" w:themeColor="text1"/>
        </w:rPr>
        <w:t>Meslek Yüksekokulunun</w:t>
      </w:r>
      <w:r w:rsidRPr="00D76F08">
        <w:rPr>
          <w:color w:val="000000" w:themeColor="text1"/>
        </w:rPr>
        <w:t xml:space="preserve"> birimlerinde tüm etkinliklere ait süreçler ve alt süreçler (uzaktan eğitim dâhil) tanımlıdır. Süreçlerdeki sorumlular, iş akışı, yönetim, sahiplenme yazılıdır ve kurumca içselleştirilmiştir. Sürekli süreç iyileştirme döngüsü kurulmuştur. </w:t>
      </w:r>
    </w:p>
    <w:p w14:paraId="24CCE666" w14:textId="77777777" w:rsidR="007442AD" w:rsidRPr="00D76F08" w:rsidRDefault="007442AD" w:rsidP="007442AD">
      <w:pPr>
        <w:pStyle w:val="AMetin"/>
        <w:rPr>
          <w:b/>
          <w:bCs/>
          <w:color w:val="000000" w:themeColor="text1"/>
        </w:rPr>
      </w:pPr>
      <w:r w:rsidRPr="00D76F08">
        <w:rPr>
          <w:b/>
          <w:bCs/>
          <w:color w:val="000000" w:themeColor="text1"/>
        </w:rPr>
        <w:t>Olgunluk Düzeyi</w:t>
      </w:r>
    </w:p>
    <w:p w14:paraId="63AFA966" w14:textId="790FAC60" w:rsidR="007442AD" w:rsidRPr="00D76F08" w:rsidRDefault="007442AD" w:rsidP="007442AD">
      <w:pPr>
        <w:pStyle w:val="AMaddeleme"/>
        <w:numPr>
          <w:ilvl w:val="0"/>
          <w:numId w:val="26"/>
        </w:numPr>
        <w:rPr>
          <w:color w:val="000000" w:themeColor="text1"/>
        </w:rPr>
      </w:pPr>
      <w:r w:rsidRPr="00D76F08">
        <w:rPr>
          <w:color w:val="000000" w:themeColor="text1"/>
        </w:rPr>
        <w:t>Birimde eğitim ve öğretim, araştırma ve geliştirme, toplumsal katkı ve yönetim sistemine ilişkin süreçler tanımlan</w:t>
      </w:r>
      <w:r w:rsidR="00766178" w:rsidRPr="00D76F08">
        <w:rPr>
          <w:color w:val="000000" w:themeColor="text1"/>
        </w:rPr>
        <w:t>mıştır</w:t>
      </w:r>
      <w:r w:rsidRPr="00D76F08">
        <w:rPr>
          <w:color w:val="000000" w:themeColor="text1"/>
        </w:rPr>
        <w:t>.</w:t>
      </w:r>
    </w:p>
    <w:p w14:paraId="65029FCB" w14:textId="77777777" w:rsidR="007442AD" w:rsidRPr="00D76F08" w:rsidRDefault="007442AD" w:rsidP="007442AD">
      <w:pPr>
        <w:pStyle w:val="AMaddeleme"/>
        <w:numPr>
          <w:ilvl w:val="0"/>
          <w:numId w:val="26"/>
        </w:numPr>
        <w:rPr>
          <w:color w:val="000000" w:themeColor="text1"/>
        </w:rPr>
      </w:pPr>
      <w:r w:rsidRPr="00D76F08">
        <w:rPr>
          <w:color w:val="000000" w:themeColor="text1"/>
        </w:rPr>
        <w:t>Birimde eğitim ve öğretim, araştırma ve geliştirme, toplumsal katkı ve yönetim sistemi süreç ve alt süreçleri tanımlanmıştır.</w:t>
      </w:r>
    </w:p>
    <w:p w14:paraId="49BE43CC" w14:textId="77777777" w:rsidR="007442AD" w:rsidRPr="00D76F08" w:rsidRDefault="007442AD" w:rsidP="007442AD">
      <w:pPr>
        <w:pStyle w:val="AMaddeleme"/>
        <w:numPr>
          <w:ilvl w:val="0"/>
          <w:numId w:val="26"/>
        </w:numPr>
        <w:rPr>
          <w:color w:val="000000" w:themeColor="text1"/>
        </w:rPr>
      </w:pPr>
      <w:r w:rsidRPr="00D76F08">
        <w:rPr>
          <w:color w:val="000000" w:themeColor="text1"/>
        </w:rPr>
        <w:t>Birimde süreç yönetimi mekanizmaları izlenmekte ve ilgili paydaşlarla değerlendirilerek iyileştirilmektedir.</w:t>
      </w:r>
    </w:p>
    <w:p w14:paraId="459EC25D" w14:textId="77777777" w:rsidR="007442AD" w:rsidRPr="00D76F08" w:rsidRDefault="007442AD" w:rsidP="007442AD">
      <w:pPr>
        <w:pStyle w:val="AMaddeleme"/>
        <w:numPr>
          <w:ilvl w:val="0"/>
          <w:numId w:val="0"/>
        </w:numPr>
        <w:ind w:left="720"/>
        <w:rPr>
          <w:color w:val="000000" w:themeColor="text1"/>
        </w:rPr>
      </w:pPr>
    </w:p>
    <w:p w14:paraId="76934F29" w14:textId="77777777" w:rsidR="007442AD" w:rsidRPr="00D76F08" w:rsidRDefault="007442AD" w:rsidP="007442AD">
      <w:pPr>
        <w:pStyle w:val="AMetin"/>
        <w:rPr>
          <w:b/>
          <w:bCs/>
          <w:color w:val="000000" w:themeColor="text1"/>
        </w:rPr>
      </w:pPr>
      <w:r w:rsidRPr="00D76F08">
        <w:rPr>
          <w:b/>
          <w:bCs/>
          <w:color w:val="000000" w:themeColor="text1"/>
        </w:rPr>
        <w:t>Kanıtlar</w:t>
      </w:r>
    </w:p>
    <w:p w14:paraId="6CAACCF3" w14:textId="7E77C0F3" w:rsidR="007442AD" w:rsidRPr="00D76F08" w:rsidRDefault="00D76F08" w:rsidP="00063128">
      <w:pPr>
        <w:pStyle w:val="AMaddeleme"/>
        <w:jc w:val="left"/>
        <w:rPr>
          <w:color w:val="000000" w:themeColor="text1"/>
        </w:rPr>
      </w:pPr>
      <w:hyperlink r:id="rId24" w:history="1">
        <w:r w:rsidR="00063128" w:rsidRPr="00D76F08">
          <w:rPr>
            <w:rStyle w:val="Kpr"/>
            <w:color w:val="000000" w:themeColor="text1"/>
          </w:rPr>
          <w:t>https://selcuk.edu.tr/Birim/meslek-yuksekokullari/sosyal_bilimler_myo/1869/raporlar/47360</w:t>
        </w:r>
      </w:hyperlink>
    </w:p>
    <w:p w14:paraId="5332272F" w14:textId="37678CC6" w:rsidR="00063128" w:rsidRPr="00D76F08" w:rsidRDefault="00D76F08" w:rsidP="00063128">
      <w:pPr>
        <w:pStyle w:val="AMaddeleme"/>
        <w:jc w:val="left"/>
        <w:rPr>
          <w:color w:val="000000" w:themeColor="text1"/>
        </w:rPr>
      </w:pPr>
      <w:hyperlink r:id="rId25" w:history="1">
        <w:r w:rsidR="00063128" w:rsidRPr="00D76F08">
          <w:rPr>
            <w:rStyle w:val="Kpr"/>
            <w:color w:val="000000" w:themeColor="text1"/>
          </w:rPr>
          <w:t>https://webadmin.selcuk.edu.tr/contents/051/icerik/47355/SBMYO-İŞ%20AKIŞ%20SÜREÇLERİ_637986215808113741.pdf</w:t>
        </w:r>
      </w:hyperlink>
    </w:p>
    <w:p w14:paraId="60298BA1" w14:textId="77777777" w:rsidR="003E0D4E" w:rsidRPr="00D76F08" w:rsidRDefault="003E0D4E" w:rsidP="00263A6B">
      <w:pPr>
        <w:pStyle w:val="AMetin"/>
        <w:rPr>
          <w:color w:val="000000" w:themeColor="text1"/>
        </w:rPr>
      </w:pPr>
    </w:p>
    <w:p w14:paraId="2218C525" w14:textId="63DAAC77" w:rsidR="00E32112" w:rsidRPr="00D76F08" w:rsidRDefault="00E32112" w:rsidP="00D11C51">
      <w:pPr>
        <w:pStyle w:val="ABaslik2"/>
      </w:pPr>
      <w:bookmarkStart w:id="27" w:name="_Toc126157078"/>
      <w:r w:rsidRPr="00D76F08">
        <w:t>A.4. Paydaş Katılımı</w:t>
      </w:r>
      <w:bookmarkEnd w:id="27"/>
    </w:p>
    <w:p w14:paraId="1C5060F9" w14:textId="77777777" w:rsidR="004F4863" w:rsidRPr="00D76F08" w:rsidRDefault="004F4863" w:rsidP="004F4863">
      <w:pPr>
        <w:pStyle w:val="AMetin"/>
        <w:rPr>
          <w:color w:val="000000" w:themeColor="text1"/>
        </w:rPr>
      </w:pPr>
      <w:r w:rsidRPr="00D76F08">
        <w:rPr>
          <w:color w:val="000000" w:themeColor="text1"/>
        </w:rPr>
        <w:t xml:space="preserve">Sosyal Bilimler Meslek yüksekokulunun iç paydaşları Kalite Komisyonu çalışmaları konusunda düzenli olarak bilgilendirilmektedir. Bu kapsamda, kalite çalışmalarının önemi ve işleyişi hakkında farkındalık yaratmak için posterler aracılığıyla duyurular yapılmakta, Kalite Komisyonu toplantılarına öğrenci temsilcilerinin katılımı sağlanmakta, akademik ve idari birimlere yönelik belirli aralıklarla bilgilendirme toplantıları düzenlenmektedir. Kalite süreçlerin de iyileştirme çalışmalarına temel oluşturacağı belirlenen veriler iç paydaşlardan talep edilmektedir. </w:t>
      </w:r>
    </w:p>
    <w:p w14:paraId="52A4ECEC" w14:textId="77777777" w:rsidR="004F4863" w:rsidRPr="00D76F08" w:rsidRDefault="004F4863" w:rsidP="004F4863">
      <w:pPr>
        <w:pStyle w:val="AMetin"/>
        <w:rPr>
          <w:color w:val="000000" w:themeColor="text1"/>
        </w:rPr>
      </w:pPr>
      <w:r w:rsidRPr="00D76F08">
        <w:rPr>
          <w:color w:val="000000" w:themeColor="text1"/>
        </w:rPr>
        <w:t xml:space="preserve">Paydaş görüşlerinin alınması sürecinde kullanılan veri toplama araçları (Anketler, çalıştaylar gibi) meslek yüksekokulunda iç ve dış paydaşların görüşlerinin alınması anket, grup toplantıları gibi veri toplama araçları ile gerçekleştirilmektedir. “Eğitim-öğretim” hizmetleri kapsamında, öğrencilere uygulanan ders/öğretim üyesi değerlendirme anketleri; “akademik danışmanlık” hizmetleri kapsamında, öğrencilere ve öğretim üyelerine uygulanan anketler; iç paydaş geribildirimine yönelik örneklerdir. İç ve dış paydaşların görüşlerinin alınması, iç kalite güvencesi süreçlerinin yanı sıra Selçuk Üniversitesi’nin 2022-2026 Stratejik Plan hazırlık aşamasında da söz konusu olmuştur. Bu kapsamda gerçekleştirilen paydaş memnuniyet anketleri, Stratejik Plan için yol gösterici bir nitelik arz etmiştir. Bu bağlamda Sosyal Bilimler Meslek Yüksekokulunda paydaş analizi çalışmaları sistematik bir şekilde yürütülmektedir. </w:t>
      </w:r>
    </w:p>
    <w:p w14:paraId="1C2209FB" w14:textId="77777777" w:rsidR="004F4863" w:rsidRPr="00D76F08" w:rsidRDefault="004F4863" w:rsidP="004F4863">
      <w:pPr>
        <w:pStyle w:val="AMetin"/>
        <w:rPr>
          <w:color w:val="000000" w:themeColor="text1"/>
        </w:rPr>
      </w:pPr>
      <w:r w:rsidRPr="00D76F08">
        <w:rPr>
          <w:color w:val="000000" w:themeColor="text1"/>
        </w:rPr>
        <w:t xml:space="preserve">Sosyal Bilimler Meslek Yüksekokulu, en önemli paydaşlarından birisi olan mezunlara yönelik çalışmalarına önemli bir zaman ayırmaktadır. Öncelikle yeni mezun anketleri aracılığıyla mezunların eğitim dönemleri sırasında, görüş, öneri ve eleştirileri, iletişim bilgileri ve mezunların çalışma hayatıyla ilgili bilgiler toplanmaktadır. Bu kapsamda mezunlar ve yeni mezun olacak öğrencilerin bilgi paylaşımının arttırılması, yeniden yapılandırılan Mezun Bilgi Sistemi aracılığıyla mezunlar/yeni mezun olacak öğrenciler ve akademisyenler arasındaki iletişimin daha da arttırılması ve sosyal ağlarda daha etkili olunması yönünde çalışmalar devam etmektedir. </w:t>
      </w:r>
    </w:p>
    <w:p w14:paraId="58FAB97E" w14:textId="633AFF99" w:rsidR="003E0D4E" w:rsidRPr="00D76F08" w:rsidRDefault="004F4863" w:rsidP="00263A6B">
      <w:pPr>
        <w:pStyle w:val="AMetin"/>
        <w:rPr>
          <w:b/>
          <w:bCs/>
          <w:color w:val="000000" w:themeColor="text1"/>
        </w:rPr>
      </w:pPr>
      <w:r w:rsidRPr="00D76F08">
        <w:rPr>
          <w:color w:val="000000" w:themeColor="text1"/>
        </w:rPr>
        <w:t xml:space="preserve">Kariyerim Merkezi bünyesinde, mezuniyet sonrasında karşılaşılabilecek durumlar göz önünde bulundurularak, ihtiyaç olacağı düşünülen bilgiler ve paylaşımlar yansıtılmaktadır. Platform içerisinde mezun olduktan sonra çalışılabilecek iş alanları ve meslekler konusunda ayrıntılı bilgi veren görsel ve işitsel materyaller yer almaktadır. Bunun yanı sıra kamu ve özel sektörde söz konusu iş alanlarında yer alabilmek için başarılı olmak gereken sınavlarla ilgili genel </w:t>
      </w:r>
      <w:r w:rsidRPr="00D76F08">
        <w:rPr>
          <w:color w:val="000000" w:themeColor="text1"/>
        </w:rPr>
        <w:lastRenderedPageBreak/>
        <w:t>bilgilerle birlikte bu sınavlara hazırlanırken katkı sağlayacak çeşitli materyaller de sunulmaktadır.</w:t>
      </w:r>
    </w:p>
    <w:p w14:paraId="2B4FD29E" w14:textId="22C57599" w:rsidR="00E32112" w:rsidRPr="00D76F08" w:rsidRDefault="00E32112" w:rsidP="00D11C51">
      <w:pPr>
        <w:pStyle w:val="ABaslik3"/>
      </w:pPr>
      <w:bookmarkStart w:id="28" w:name="_Toc126157079"/>
      <w:r w:rsidRPr="00D76F08">
        <w:t>A.4.1. İç ve dış paydaş katılımı</w:t>
      </w:r>
      <w:bookmarkEnd w:id="28"/>
    </w:p>
    <w:p w14:paraId="4B1C7F95" w14:textId="0CEF2B62" w:rsidR="00FF4E53" w:rsidRPr="00D76F08" w:rsidRDefault="00057200" w:rsidP="00FF4E53">
      <w:pPr>
        <w:pStyle w:val="AMetin"/>
        <w:rPr>
          <w:color w:val="000000" w:themeColor="text1"/>
        </w:rPr>
      </w:pPr>
      <w:r w:rsidRPr="00D76F08">
        <w:rPr>
          <w:color w:val="000000" w:themeColor="text1"/>
        </w:rPr>
        <w:t>Sosyal Bilimler Meslek Yüksekokulunda</w:t>
      </w:r>
      <w:r w:rsidR="00FF4E53" w:rsidRPr="00D76F08">
        <w:rPr>
          <w:color w:val="000000" w:themeColor="text1"/>
        </w:rPr>
        <w:t xml:space="preserve"> kalite güvencesi sistemi kapsamında iç ve dış paydaşların kimlerden oluşacağına yönelik değerlendirmeler yapılmaktadır. Paydaşların kalite süreçlerine daha etkili katılımı için öğrencilerden görüş alınması, </w:t>
      </w:r>
      <w:r w:rsidRPr="00D76F08">
        <w:rPr>
          <w:color w:val="000000" w:themeColor="text1"/>
        </w:rPr>
        <w:t xml:space="preserve">Sosyal Bilimler Meslek </w:t>
      </w:r>
      <w:r w:rsidR="00596058" w:rsidRPr="00D76F08">
        <w:rPr>
          <w:color w:val="000000" w:themeColor="text1"/>
        </w:rPr>
        <w:t>Yüksekokulu -</w:t>
      </w:r>
      <w:r w:rsidR="00FF4E53" w:rsidRPr="00D76F08">
        <w:rPr>
          <w:color w:val="000000" w:themeColor="text1"/>
        </w:rPr>
        <w:t xml:space="preserve"> Sektör </w:t>
      </w:r>
      <w:proofErr w:type="gramStart"/>
      <w:r w:rsidR="00FF4E53" w:rsidRPr="00D76F08">
        <w:rPr>
          <w:color w:val="000000" w:themeColor="text1"/>
        </w:rPr>
        <w:t>İşbirliği</w:t>
      </w:r>
      <w:proofErr w:type="gramEnd"/>
      <w:r w:rsidR="00FF4E53" w:rsidRPr="00D76F08">
        <w:rPr>
          <w:color w:val="000000" w:themeColor="text1"/>
        </w:rPr>
        <w:t xml:space="preserve"> ve sektör görüşmeleri gibi çeşitli yöntemler uygulanmaktadır. Bu sayede paydaşların görüşleri alınmaktadır. Uygulama örnekleri, iç kalite güvencesi sisteminde özellikle öğrenci ve dış paydaş katılımı ve etkinliği mevcuttur. Sonuçlar değerlendirilmekte ve bağlı iyileştirmeler gerçekleştirilmektedir. </w:t>
      </w:r>
    </w:p>
    <w:p w14:paraId="1F575C96" w14:textId="77777777" w:rsidR="00FF4E53" w:rsidRPr="00D76F08" w:rsidRDefault="00FF4E53" w:rsidP="00FF4E53">
      <w:pPr>
        <w:pStyle w:val="AMetin"/>
        <w:rPr>
          <w:b/>
          <w:bCs/>
          <w:color w:val="000000" w:themeColor="text1"/>
        </w:rPr>
      </w:pPr>
      <w:r w:rsidRPr="00D76F08">
        <w:rPr>
          <w:b/>
          <w:bCs/>
          <w:color w:val="000000" w:themeColor="text1"/>
        </w:rPr>
        <w:t>Olgunluk Düzeyi</w:t>
      </w:r>
    </w:p>
    <w:p w14:paraId="758797B8" w14:textId="542071AE" w:rsidR="00FF4E53" w:rsidRPr="00D76F08" w:rsidRDefault="00FF4E53" w:rsidP="00FF4E53">
      <w:pPr>
        <w:pStyle w:val="AMaddeleme"/>
        <w:numPr>
          <w:ilvl w:val="0"/>
          <w:numId w:val="27"/>
        </w:numPr>
        <w:rPr>
          <w:color w:val="000000" w:themeColor="text1"/>
        </w:rPr>
      </w:pPr>
      <w:r w:rsidRPr="00D76F08">
        <w:rPr>
          <w:color w:val="000000" w:themeColor="text1"/>
        </w:rPr>
        <w:t>Birimin iç kalite güvencesi sistemine paydaş katılımını sağlayacak mekanizmalar bulun</w:t>
      </w:r>
      <w:r w:rsidR="00B14840" w:rsidRPr="00D76F08">
        <w:rPr>
          <w:color w:val="000000" w:themeColor="text1"/>
        </w:rPr>
        <w:t>ma</w:t>
      </w:r>
      <w:r w:rsidRPr="00D76F08">
        <w:rPr>
          <w:color w:val="000000" w:themeColor="text1"/>
        </w:rPr>
        <w:t>ktadır.</w:t>
      </w:r>
    </w:p>
    <w:p w14:paraId="6DD454A5" w14:textId="77777777" w:rsidR="00FF4E53" w:rsidRPr="00D76F08" w:rsidRDefault="00FF4E53" w:rsidP="00FF4E53">
      <w:pPr>
        <w:pStyle w:val="AMaddeleme"/>
        <w:numPr>
          <w:ilvl w:val="0"/>
          <w:numId w:val="27"/>
        </w:numPr>
        <w:rPr>
          <w:color w:val="000000" w:themeColor="text1"/>
        </w:rPr>
      </w:pPr>
      <w:r w:rsidRPr="00D76F08">
        <w:rPr>
          <w:color w:val="000000" w:themeColor="text1"/>
        </w:rPr>
        <w:t>Birimde kalite güvencesi, eğitim ve öğretim, araştırma ve geliştirme, toplumsal katkı, yönetim sistemi ve uluslararasılaşma süreçlerinin PUKÖ katmanlarına paydaş katılımını sağlamak için planlamalar bulunmaktadır.</w:t>
      </w:r>
    </w:p>
    <w:p w14:paraId="05C01FE0" w14:textId="77777777" w:rsidR="00FF4E53" w:rsidRPr="00D76F08" w:rsidRDefault="00FF4E53" w:rsidP="00FF4E53">
      <w:pPr>
        <w:pStyle w:val="AMaddeleme"/>
        <w:numPr>
          <w:ilvl w:val="0"/>
          <w:numId w:val="27"/>
        </w:numPr>
        <w:rPr>
          <w:color w:val="000000" w:themeColor="text1"/>
        </w:rPr>
      </w:pPr>
      <w:r w:rsidRPr="00D76F08">
        <w:rPr>
          <w:color w:val="000000" w:themeColor="text1"/>
        </w:rPr>
        <w:t>Tüm süreçlerdeki PUKÖ katmanlarına paydaş katılımını sağlamak üzere Birimin geneline yayılmış mekanizmalar bulunmaktadır.</w:t>
      </w:r>
    </w:p>
    <w:p w14:paraId="6B6B905E" w14:textId="2C54514C" w:rsidR="00DD238E" w:rsidRPr="00D76F08" w:rsidRDefault="00FF4E53" w:rsidP="00E10F59">
      <w:pPr>
        <w:pStyle w:val="AMaddeleme"/>
        <w:numPr>
          <w:ilvl w:val="0"/>
          <w:numId w:val="27"/>
        </w:numPr>
        <w:rPr>
          <w:color w:val="000000" w:themeColor="text1"/>
        </w:rPr>
      </w:pPr>
      <w:r w:rsidRPr="00D76F08">
        <w:rPr>
          <w:color w:val="000000" w:themeColor="text1"/>
        </w:rPr>
        <w:t>Paydaş katılım mekanizmalarının işleyişi izlenmekte ve bağlı iyileştirmeler gerçekleştirilmektedir.</w:t>
      </w:r>
    </w:p>
    <w:p w14:paraId="39BF88A8" w14:textId="77777777" w:rsidR="00E10F59" w:rsidRPr="00D76F08" w:rsidRDefault="00E10F59" w:rsidP="00E10F59">
      <w:pPr>
        <w:pStyle w:val="AMaddeleme"/>
        <w:numPr>
          <w:ilvl w:val="0"/>
          <w:numId w:val="0"/>
        </w:numPr>
        <w:ind w:left="720"/>
        <w:rPr>
          <w:color w:val="000000" w:themeColor="text1"/>
        </w:rPr>
      </w:pPr>
    </w:p>
    <w:p w14:paraId="07E05D0A" w14:textId="77777777" w:rsidR="00FF4E53" w:rsidRPr="00D76F08" w:rsidRDefault="00FF4E53" w:rsidP="00FF4E53">
      <w:pPr>
        <w:pStyle w:val="AMetin"/>
        <w:rPr>
          <w:b/>
          <w:bCs/>
          <w:color w:val="000000" w:themeColor="text1"/>
        </w:rPr>
      </w:pPr>
      <w:r w:rsidRPr="00D76F08">
        <w:rPr>
          <w:b/>
          <w:bCs/>
          <w:color w:val="000000" w:themeColor="text1"/>
        </w:rPr>
        <w:t>Kanıtlar</w:t>
      </w:r>
    </w:p>
    <w:p w14:paraId="3EF72E5D" w14:textId="78208A6E" w:rsidR="00FF4E53" w:rsidRPr="00D76F08" w:rsidRDefault="00D76F08" w:rsidP="00F403B2">
      <w:pPr>
        <w:pStyle w:val="AMaddeleme"/>
        <w:rPr>
          <w:color w:val="000000" w:themeColor="text1"/>
        </w:rPr>
      </w:pPr>
      <w:hyperlink r:id="rId26" w:history="1">
        <w:r w:rsidR="00F403B2" w:rsidRPr="00D76F08">
          <w:rPr>
            <w:rStyle w:val="Kpr"/>
            <w:color w:val="000000" w:themeColor="text1"/>
            <w:u w:val="none"/>
          </w:rPr>
          <w:t>https://webadmin.selcuk.edu.tr/contents/051/icerik/47356/DANISMA_KURULU_637986216561418071.pdf</w:t>
        </w:r>
      </w:hyperlink>
    </w:p>
    <w:p w14:paraId="3A5F1BA8" w14:textId="77777777" w:rsidR="00F403B2" w:rsidRPr="00D76F08" w:rsidRDefault="00F403B2" w:rsidP="00FF4E53">
      <w:pPr>
        <w:pStyle w:val="AMaddeleme"/>
        <w:numPr>
          <w:ilvl w:val="0"/>
          <w:numId w:val="0"/>
        </w:numPr>
        <w:ind w:left="714"/>
        <w:jc w:val="left"/>
        <w:rPr>
          <w:color w:val="000000" w:themeColor="text1"/>
        </w:rPr>
      </w:pPr>
    </w:p>
    <w:p w14:paraId="2BBA8CAA" w14:textId="77777777" w:rsidR="00FF4E53" w:rsidRPr="00D76F08" w:rsidRDefault="00FF4E53" w:rsidP="00FF4E53">
      <w:pPr>
        <w:pStyle w:val="ABaslik3"/>
      </w:pPr>
      <w:bookmarkStart w:id="29" w:name="_Toc126015061"/>
      <w:bookmarkStart w:id="30" w:name="_Toc126157080"/>
      <w:r w:rsidRPr="00D76F08">
        <w:t>A.4.2. Öğrenci Geri Bildirimleri</w:t>
      </w:r>
      <w:bookmarkEnd w:id="29"/>
      <w:bookmarkEnd w:id="30"/>
    </w:p>
    <w:p w14:paraId="2EB3184C" w14:textId="623531A5" w:rsidR="00FF4E53" w:rsidRPr="00D76F08" w:rsidRDefault="005D5E94" w:rsidP="00FF4E53">
      <w:pPr>
        <w:pStyle w:val="AMetin"/>
        <w:rPr>
          <w:color w:val="000000" w:themeColor="text1"/>
        </w:rPr>
      </w:pPr>
      <w:r w:rsidRPr="00D76F08">
        <w:rPr>
          <w:color w:val="000000" w:themeColor="text1"/>
        </w:rPr>
        <w:t xml:space="preserve">Sosyal Bilimler Meslek Yüksekokulu </w:t>
      </w:r>
      <w:r w:rsidR="00FF4E53" w:rsidRPr="00D76F08">
        <w:rPr>
          <w:color w:val="000000" w:themeColor="text1"/>
        </w:rPr>
        <w:t xml:space="preserve">bünyesinde öğrenci geri bildirimleri (ders, dersin öğretim elemanı, diploma programı, hizmet ve genel memnuniyet seviyesi, vb.) sistematik olarak her akademik yarıyıl alınmaktadır. Kullanılan yöntemlerin geçerli ve güvenilir olması, verilerin tutarlı ve temsil eder olması sağlanmıştır. Öğrenci memnuniyetlerinin izlenmesi amacıyla şikâyet kutuları düzenli aralıklarla kontrol edilerek varsa ilgili şikâyet ve istekler konusunda çalışmalar yapılmaktadır. Ancak şikâyet kutusu öğrenciler tarafından aktif olarak kullanılmamaktadır. Diğer taraftan internet sitesinde kurumsal e-posta adresi üzerinden ve sosyal medya hesaplarından da talepler alınmaktadır. </w:t>
      </w:r>
      <w:r w:rsidR="00713781" w:rsidRPr="00D76F08">
        <w:rPr>
          <w:color w:val="000000" w:themeColor="text1"/>
        </w:rPr>
        <w:t>Ayrıca birim web sayfasında öğrenci memnuniyeti anketi yer almaktadır.</w:t>
      </w:r>
    </w:p>
    <w:p w14:paraId="27B7DA7A" w14:textId="410E6BED" w:rsidR="00FF4E53" w:rsidRPr="00D76F08" w:rsidRDefault="00FF4E53" w:rsidP="00FF4E53">
      <w:pPr>
        <w:pStyle w:val="AMetin"/>
        <w:rPr>
          <w:color w:val="000000" w:themeColor="text1"/>
        </w:rPr>
      </w:pPr>
      <w:r w:rsidRPr="00D76F08">
        <w:rPr>
          <w:color w:val="000000" w:themeColor="text1"/>
        </w:rPr>
        <w:t xml:space="preserve">Öğrenci memnuniyet çalışmalarının sonuçları, öğretim planlarının güncellenmesi, fiziki şartların iyileştirilmesi, eğitim öğretim faaliyetlerinin sorunsuz bir şekilde yürütülmesi gibi </w:t>
      </w:r>
      <w:r w:rsidRPr="00D76F08">
        <w:rPr>
          <w:color w:val="000000" w:themeColor="text1"/>
        </w:rPr>
        <w:lastRenderedPageBreak/>
        <w:t xml:space="preserve">konularda kullanılmaktadır. Ayrıca idari işlerle ilgili durumlar da </w:t>
      </w:r>
      <w:r w:rsidR="00316EF7" w:rsidRPr="00D76F08">
        <w:rPr>
          <w:color w:val="000000" w:themeColor="text1"/>
        </w:rPr>
        <w:t>Meslek Yüksekokulu</w:t>
      </w:r>
      <w:r w:rsidRPr="00D76F08">
        <w:rPr>
          <w:color w:val="000000" w:themeColor="text1"/>
        </w:rPr>
        <w:t xml:space="preserve"> Sekreterliği’ne iletilmektedir. Diğer yandan öğrencilerin memnuniyet ve şikâyetleri </w:t>
      </w:r>
      <w:r w:rsidR="00316EF7" w:rsidRPr="00D76F08">
        <w:rPr>
          <w:color w:val="000000" w:themeColor="text1"/>
        </w:rPr>
        <w:t xml:space="preserve">Meslek Yüksekokulu </w:t>
      </w:r>
      <w:r w:rsidRPr="00D76F08">
        <w:rPr>
          <w:color w:val="000000" w:themeColor="text1"/>
        </w:rPr>
        <w:t xml:space="preserve">yönetimince değerlendirilmektedir. </w:t>
      </w:r>
    </w:p>
    <w:p w14:paraId="53453D01" w14:textId="77777777" w:rsidR="00FF4E53" w:rsidRPr="00D76F08" w:rsidRDefault="00FF4E53" w:rsidP="00FF4E53">
      <w:pPr>
        <w:pStyle w:val="AMetin"/>
        <w:rPr>
          <w:b/>
          <w:bCs/>
          <w:color w:val="000000" w:themeColor="text1"/>
        </w:rPr>
      </w:pPr>
      <w:r w:rsidRPr="00D76F08">
        <w:rPr>
          <w:b/>
          <w:bCs/>
          <w:color w:val="000000" w:themeColor="text1"/>
        </w:rPr>
        <w:t>Olgunluk Düzeyi</w:t>
      </w:r>
    </w:p>
    <w:p w14:paraId="22424288" w14:textId="0E9A1E28" w:rsidR="00FF4E53" w:rsidRPr="00D76F08" w:rsidRDefault="00FF4E53" w:rsidP="00FF4E53">
      <w:pPr>
        <w:pStyle w:val="AMaddeleme"/>
        <w:numPr>
          <w:ilvl w:val="0"/>
          <w:numId w:val="28"/>
        </w:numPr>
        <w:rPr>
          <w:color w:val="000000" w:themeColor="text1"/>
        </w:rPr>
      </w:pPr>
      <w:r w:rsidRPr="00D76F08">
        <w:rPr>
          <w:color w:val="000000" w:themeColor="text1"/>
        </w:rPr>
        <w:t>Birimde öğrenci geri bildirimlerinin alınmasına yönelik mekanizmalar bulun</w:t>
      </w:r>
      <w:r w:rsidR="00B14840" w:rsidRPr="00D76F08">
        <w:rPr>
          <w:color w:val="000000" w:themeColor="text1"/>
        </w:rPr>
        <w:t>ma</w:t>
      </w:r>
      <w:r w:rsidRPr="00D76F08">
        <w:rPr>
          <w:color w:val="000000" w:themeColor="text1"/>
        </w:rPr>
        <w:t>ktadır.</w:t>
      </w:r>
    </w:p>
    <w:p w14:paraId="62FF15D9" w14:textId="77777777" w:rsidR="00FF4E53" w:rsidRPr="00D76F08" w:rsidRDefault="00FF4E53" w:rsidP="00FF4E53">
      <w:pPr>
        <w:pStyle w:val="AMaddeleme"/>
        <w:numPr>
          <w:ilvl w:val="0"/>
          <w:numId w:val="28"/>
        </w:numPr>
        <w:rPr>
          <w:color w:val="000000" w:themeColor="text1"/>
        </w:rPr>
      </w:pPr>
      <w:r w:rsidRPr="00D76F08">
        <w:rPr>
          <w:color w:val="000000" w:themeColor="text1"/>
        </w:rPr>
        <w:t>Birimde öğretim süreçlerine ilişkin olarak öğrencilerin geri bildirimlerinin (ders, dersin öğretim elemanı, program, öğrenci iş yükü vb.) alınmasına ilişkin ilke ve kurallar oluşturulmuştur.</w:t>
      </w:r>
    </w:p>
    <w:p w14:paraId="6EF619BE" w14:textId="77777777" w:rsidR="00FF4E53" w:rsidRPr="00D76F08" w:rsidRDefault="00FF4E53" w:rsidP="00FF4E53">
      <w:pPr>
        <w:pStyle w:val="AMaddeleme"/>
        <w:numPr>
          <w:ilvl w:val="0"/>
          <w:numId w:val="28"/>
        </w:numPr>
        <w:rPr>
          <w:color w:val="000000" w:themeColor="text1"/>
        </w:rPr>
      </w:pPr>
      <w:r w:rsidRPr="00D76F08">
        <w:rPr>
          <w:color w:val="000000" w:themeColor="text1"/>
        </w:rPr>
        <w:t>Programların genelinde öğrenci geri bildirimleri (her yarıyıl ya da her akademik yıl sonunda) alınmaktadır.</w:t>
      </w:r>
    </w:p>
    <w:p w14:paraId="72468E26" w14:textId="77777777" w:rsidR="00FF4E53" w:rsidRPr="00D76F08" w:rsidRDefault="00FF4E53" w:rsidP="00FF4E53">
      <w:pPr>
        <w:pStyle w:val="AMaddeleme"/>
        <w:numPr>
          <w:ilvl w:val="0"/>
          <w:numId w:val="28"/>
        </w:numPr>
        <w:rPr>
          <w:color w:val="000000" w:themeColor="text1"/>
        </w:rPr>
      </w:pPr>
      <w:r w:rsidRPr="00D76F08">
        <w:rPr>
          <w:color w:val="000000" w:themeColor="text1"/>
        </w:rPr>
        <w:t>Tüm programlarda öğrenci geri bildirimlerinin alınmasına ilişkin uygulamalar izlenmekte ve öğrenci katılımına dayalı biçimde iyileştirilmektedir. Geri bildirim sonuçları karar alma süreçlerine yansıtılmaktadır.</w:t>
      </w:r>
    </w:p>
    <w:p w14:paraId="77406056" w14:textId="77777777" w:rsidR="00FF4E53" w:rsidRPr="00D76F08" w:rsidRDefault="00FF4E53" w:rsidP="00FF4E53">
      <w:pPr>
        <w:pStyle w:val="AMaddeleme"/>
        <w:numPr>
          <w:ilvl w:val="0"/>
          <w:numId w:val="0"/>
        </w:numPr>
        <w:ind w:left="720"/>
        <w:rPr>
          <w:color w:val="000000" w:themeColor="text1"/>
        </w:rPr>
      </w:pPr>
    </w:p>
    <w:p w14:paraId="7BBCB62E" w14:textId="77777777" w:rsidR="00FF4E53" w:rsidRPr="00D76F08" w:rsidRDefault="00FF4E53" w:rsidP="00FF4E53">
      <w:pPr>
        <w:pStyle w:val="AMetin"/>
        <w:rPr>
          <w:color w:val="000000" w:themeColor="text1"/>
        </w:rPr>
      </w:pPr>
      <w:r w:rsidRPr="00D76F08">
        <w:rPr>
          <w:color w:val="000000" w:themeColor="text1"/>
        </w:rPr>
        <w:t>Kanıtlar</w:t>
      </w:r>
    </w:p>
    <w:p w14:paraId="0808632F" w14:textId="136DF0DB" w:rsidR="00713781" w:rsidRPr="00D76F08" w:rsidRDefault="00D76F08" w:rsidP="00A64145">
      <w:pPr>
        <w:pStyle w:val="AMaddeleme"/>
        <w:rPr>
          <w:color w:val="000000" w:themeColor="text1"/>
        </w:rPr>
      </w:pPr>
      <w:hyperlink r:id="rId27" w:history="1">
        <w:r w:rsidR="001C5049" w:rsidRPr="00D76F08">
          <w:rPr>
            <w:rStyle w:val="Kpr"/>
            <w:color w:val="000000" w:themeColor="text1"/>
          </w:rPr>
          <w:t>https://www.selcuk.edu.tr/Birim/meslek-yuksekokullari/sosyal_bilimler_myo/1869</w:t>
        </w:r>
      </w:hyperlink>
    </w:p>
    <w:p w14:paraId="7BBDCF55" w14:textId="7DD0CF44" w:rsidR="001C5049" w:rsidRPr="00D76F08" w:rsidRDefault="00D76F08" w:rsidP="00A64145">
      <w:pPr>
        <w:pStyle w:val="AMaddeleme"/>
        <w:rPr>
          <w:color w:val="000000" w:themeColor="text1"/>
        </w:rPr>
      </w:pPr>
      <w:hyperlink r:id="rId28" w:history="1">
        <w:r w:rsidR="001C5049" w:rsidRPr="00D76F08">
          <w:rPr>
            <w:rStyle w:val="Kpr"/>
            <w:color w:val="000000" w:themeColor="text1"/>
          </w:rPr>
          <w:t>https://www.instagram.com/susosyalbilimlermyo</w:t>
        </w:r>
      </w:hyperlink>
    </w:p>
    <w:p w14:paraId="794067EE" w14:textId="67C88A49" w:rsidR="001C5049" w:rsidRPr="00D76F08" w:rsidRDefault="00D76F08" w:rsidP="001C5049">
      <w:pPr>
        <w:pStyle w:val="AMaddeleme"/>
        <w:rPr>
          <w:color w:val="000000" w:themeColor="text1"/>
        </w:rPr>
      </w:pPr>
      <w:hyperlink r:id="rId29" w:history="1">
        <w:r w:rsidR="001C5049" w:rsidRPr="00D76F08">
          <w:rPr>
            <w:rStyle w:val="Kpr"/>
            <w:color w:val="000000" w:themeColor="text1"/>
          </w:rPr>
          <w:t>https://www.selcuk.edu.tr/Birim/meslek-yuksekokullari/sosyal_bilimler_myo/1869/anketler/47357</w:t>
        </w:r>
      </w:hyperlink>
      <w:r w:rsidR="001C5049" w:rsidRPr="00D76F08">
        <w:rPr>
          <w:color w:val="000000" w:themeColor="text1"/>
        </w:rPr>
        <w:t xml:space="preserve"> </w:t>
      </w:r>
    </w:p>
    <w:p w14:paraId="199E799D" w14:textId="77777777" w:rsidR="001C5049" w:rsidRPr="00D76F08" w:rsidRDefault="001C5049" w:rsidP="001C5049">
      <w:pPr>
        <w:pStyle w:val="AMaddeleme"/>
        <w:numPr>
          <w:ilvl w:val="0"/>
          <w:numId w:val="0"/>
        </w:numPr>
        <w:ind w:left="714"/>
        <w:rPr>
          <w:color w:val="000000" w:themeColor="text1"/>
        </w:rPr>
      </w:pPr>
    </w:p>
    <w:p w14:paraId="55FA5A0B" w14:textId="77777777" w:rsidR="00FF4E53" w:rsidRPr="00D76F08" w:rsidRDefault="00FF4E53" w:rsidP="00FF4E53">
      <w:pPr>
        <w:pStyle w:val="ABaslik3"/>
      </w:pPr>
      <w:bookmarkStart w:id="31" w:name="_Toc126015062"/>
      <w:bookmarkStart w:id="32" w:name="_Toc126157081"/>
      <w:r w:rsidRPr="00D76F08">
        <w:t>A.4.3. Mezun İlişkileri Yönetimi</w:t>
      </w:r>
      <w:bookmarkEnd w:id="31"/>
      <w:bookmarkEnd w:id="32"/>
    </w:p>
    <w:p w14:paraId="005D403A" w14:textId="17D1AF64" w:rsidR="00FF4E53" w:rsidRPr="00D76F08" w:rsidRDefault="00404B35" w:rsidP="00FF4E53">
      <w:pPr>
        <w:pStyle w:val="AMetin"/>
        <w:rPr>
          <w:color w:val="000000" w:themeColor="text1"/>
        </w:rPr>
      </w:pPr>
      <w:r w:rsidRPr="00D76F08">
        <w:rPr>
          <w:color w:val="000000" w:themeColor="text1"/>
        </w:rPr>
        <w:t>Meslek Yüksekokulunun</w:t>
      </w:r>
      <w:r w:rsidR="00FF4E53" w:rsidRPr="00D76F08">
        <w:rPr>
          <w:color w:val="000000" w:themeColor="text1"/>
        </w:rPr>
        <w:t xml:space="preserve"> mezun öğrencilerle iletişim kurabilmek için özel geliştirdiği bilgi sistemi bulunmamaktadır, Selçuk Üniversitesinin genel bilgi sistemiyle iletişim sağlanmaya çalışılmaktadır. Mezun öğrenciler, mezunların görüşlerini almak ve bu görüşler doğrultusunda program ve ders çıktılarını belirlemek amacıyla gerçekleştirilen mezun anketi sistemine katılması için teşvik edilmektedir. </w:t>
      </w:r>
    </w:p>
    <w:p w14:paraId="14759796" w14:textId="77777777" w:rsidR="00FF4E53" w:rsidRPr="00D76F08" w:rsidRDefault="00FF4E53" w:rsidP="00FF4E53">
      <w:pPr>
        <w:pStyle w:val="AMetin"/>
        <w:rPr>
          <w:b/>
          <w:bCs/>
          <w:color w:val="000000" w:themeColor="text1"/>
        </w:rPr>
      </w:pPr>
      <w:r w:rsidRPr="00D76F08">
        <w:rPr>
          <w:b/>
          <w:bCs/>
          <w:color w:val="000000" w:themeColor="text1"/>
        </w:rPr>
        <w:t>Olgunluk Düzeyi</w:t>
      </w:r>
    </w:p>
    <w:p w14:paraId="7E4516E7" w14:textId="77777777" w:rsidR="00FF4E53" w:rsidRPr="00D76F08" w:rsidRDefault="00FF4E53" w:rsidP="00FF4E53">
      <w:pPr>
        <w:pStyle w:val="AMaddeleme"/>
        <w:numPr>
          <w:ilvl w:val="0"/>
          <w:numId w:val="29"/>
        </w:numPr>
        <w:rPr>
          <w:color w:val="000000" w:themeColor="text1"/>
        </w:rPr>
      </w:pPr>
      <w:r w:rsidRPr="00D76F08">
        <w:rPr>
          <w:color w:val="000000" w:themeColor="text1"/>
        </w:rPr>
        <w:t>Birimde mezun izleme sistemi bulunmamaktadır.</w:t>
      </w:r>
    </w:p>
    <w:p w14:paraId="3B8C9A14" w14:textId="77777777" w:rsidR="00FF4E53" w:rsidRPr="00D76F08" w:rsidRDefault="00FF4E53" w:rsidP="00FF4E53">
      <w:pPr>
        <w:pStyle w:val="AMaddeleme"/>
        <w:numPr>
          <w:ilvl w:val="0"/>
          <w:numId w:val="29"/>
        </w:numPr>
        <w:rPr>
          <w:color w:val="000000" w:themeColor="text1"/>
        </w:rPr>
      </w:pPr>
      <w:r w:rsidRPr="00D76F08">
        <w:rPr>
          <w:color w:val="000000" w:themeColor="text1"/>
        </w:rPr>
        <w:t>Programların amaç ve hedeflerine ulaşılıp ulaşılmadığının irdelenmesi amacıyla bir mezun izleme sistemine ilişkin planlama bulunmaktadır.</w:t>
      </w:r>
    </w:p>
    <w:p w14:paraId="7BD0B474" w14:textId="7CD6522C" w:rsidR="00FF4E53" w:rsidRPr="00D76F08" w:rsidRDefault="00CE7E4D" w:rsidP="00FF4E53">
      <w:pPr>
        <w:pStyle w:val="AMaddeleme"/>
        <w:numPr>
          <w:ilvl w:val="0"/>
          <w:numId w:val="29"/>
        </w:numPr>
        <w:rPr>
          <w:color w:val="000000" w:themeColor="text1"/>
        </w:rPr>
      </w:pPr>
      <w:r w:rsidRPr="00D76F08">
        <w:rPr>
          <w:color w:val="000000" w:themeColor="text1"/>
        </w:rPr>
        <w:t>Üniversite bünyesindeki m</w:t>
      </w:r>
      <w:r w:rsidR="00FF4E53" w:rsidRPr="00D76F08">
        <w:rPr>
          <w:color w:val="000000" w:themeColor="text1"/>
        </w:rPr>
        <w:t>ezun izleme sistemi uygulamaları izlenmekte ve ihtiyaçlar doğrultusunda programlarda güncellemeler yapılmaktadır.</w:t>
      </w:r>
    </w:p>
    <w:p w14:paraId="10A7AFB8" w14:textId="77777777" w:rsidR="00FF4E53" w:rsidRPr="00D76F08" w:rsidRDefault="00FF4E53" w:rsidP="00FF4E53">
      <w:pPr>
        <w:pStyle w:val="AMetin"/>
        <w:rPr>
          <w:b/>
          <w:bCs/>
          <w:color w:val="000000" w:themeColor="text1"/>
        </w:rPr>
      </w:pPr>
      <w:r w:rsidRPr="00D76F08">
        <w:rPr>
          <w:b/>
          <w:bCs/>
          <w:color w:val="000000" w:themeColor="text1"/>
        </w:rPr>
        <w:t>Kanıtlar</w:t>
      </w:r>
    </w:p>
    <w:p w14:paraId="0C0CD6C7" w14:textId="32C12466" w:rsidR="00FF4E53" w:rsidRPr="00D76F08" w:rsidRDefault="00FF4E53" w:rsidP="00FF4E53">
      <w:pPr>
        <w:pStyle w:val="AMaddeleme"/>
        <w:jc w:val="left"/>
        <w:rPr>
          <w:color w:val="000000" w:themeColor="text1"/>
        </w:rPr>
      </w:pPr>
      <w:r w:rsidRPr="00D76F08">
        <w:rPr>
          <w:color w:val="000000" w:themeColor="text1"/>
        </w:rPr>
        <w:t>Selçuk Üniversitesi mezun bilgi sistemi (</w:t>
      </w:r>
      <w:hyperlink r:id="rId30" w:history="1">
        <w:r w:rsidRPr="00D76F08">
          <w:rPr>
            <w:rStyle w:val="Kpr"/>
            <w:color w:val="000000" w:themeColor="text1"/>
          </w:rPr>
          <w:t>https://mezun.selcuk.edu.tr/</w:t>
        </w:r>
      </w:hyperlink>
      <w:r w:rsidRPr="00D76F08">
        <w:rPr>
          <w:color w:val="000000" w:themeColor="text1"/>
        </w:rPr>
        <w:t>)</w:t>
      </w:r>
    </w:p>
    <w:p w14:paraId="369E1B8C" w14:textId="77777777" w:rsidR="004A0EA6" w:rsidRPr="00D76F08" w:rsidRDefault="004A0EA6" w:rsidP="004A0EA6">
      <w:pPr>
        <w:pStyle w:val="AMaddeleme"/>
        <w:numPr>
          <w:ilvl w:val="0"/>
          <w:numId w:val="0"/>
        </w:numPr>
        <w:ind w:left="714"/>
        <w:jc w:val="left"/>
        <w:rPr>
          <w:color w:val="000000" w:themeColor="text1"/>
        </w:rPr>
      </w:pPr>
    </w:p>
    <w:p w14:paraId="62982A7D" w14:textId="749C4633" w:rsidR="00E32112" w:rsidRPr="00D76F08" w:rsidRDefault="00E32112" w:rsidP="005B106E">
      <w:pPr>
        <w:pStyle w:val="ABaslik2"/>
      </w:pPr>
      <w:bookmarkStart w:id="33" w:name="_Toc126157082"/>
      <w:r w:rsidRPr="00D76F08">
        <w:lastRenderedPageBreak/>
        <w:t>A.5. Uluslararasılaşma</w:t>
      </w:r>
      <w:bookmarkEnd w:id="33"/>
    </w:p>
    <w:p w14:paraId="10604175" w14:textId="12437C3C" w:rsidR="004F4863" w:rsidRPr="00D76F08" w:rsidRDefault="004F4863" w:rsidP="004F4863">
      <w:pPr>
        <w:pStyle w:val="AMetin"/>
        <w:rPr>
          <w:color w:val="000000" w:themeColor="text1"/>
        </w:rPr>
      </w:pPr>
      <w:r w:rsidRPr="00D76F08">
        <w:rPr>
          <w:color w:val="000000" w:themeColor="text1"/>
        </w:rPr>
        <w:t>Sosyal Bilimler Meslek Yüksekokulu uluslararasılaşmada üst yönetimin u</w:t>
      </w:r>
      <w:r w:rsidR="00173361" w:rsidRPr="00D76F08">
        <w:rPr>
          <w:color w:val="000000" w:themeColor="text1"/>
        </w:rPr>
        <w:t>l</w:t>
      </w:r>
      <w:r w:rsidRPr="00D76F08">
        <w:rPr>
          <w:color w:val="000000" w:themeColor="text1"/>
        </w:rPr>
        <w:t xml:space="preserve">uslararasılaşma politikalarına uymaktadır. Bu bağlamda Selçuk Üniversitesi iş birliği anlaşmaları ilgili Web sitelerinde duyurulmakta ve anlaşmalar üst yönetim tarafından onaylanmaktadır. Bu kapsamda imzalanan çok sayıda protokol ve iş birlikleri mevcuttur. </w:t>
      </w:r>
    </w:p>
    <w:p w14:paraId="57BBD53B" w14:textId="1AB887ED" w:rsidR="004F4863" w:rsidRPr="00D76F08" w:rsidRDefault="004F4863" w:rsidP="004F4863">
      <w:pPr>
        <w:pStyle w:val="AMetin"/>
        <w:rPr>
          <w:color w:val="000000" w:themeColor="text1"/>
        </w:rPr>
      </w:pPr>
      <w:r w:rsidRPr="00D76F08">
        <w:rPr>
          <w:color w:val="000000" w:themeColor="text1"/>
        </w:rPr>
        <w:t>Üniversite</w:t>
      </w:r>
      <w:r w:rsidR="002B5864" w:rsidRPr="00D76F08">
        <w:rPr>
          <w:color w:val="000000" w:themeColor="text1"/>
        </w:rPr>
        <w:t>nin</w:t>
      </w:r>
      <w:r w:rsidRPr="00D76F08">
        <w:rPr>
          <w:color w:val="000000" w:themeColor="text1"/>
        </w:rPr>
        <w:t xml:space="preserve"> uluslararasılaşmasına önemli katkı sağlayabilecek imkânlar bulunmaktadır. Paydaş katılımını artırmak amacıyla 2022 yılında da Erasmus ve Mevlâna programları ile bunların dışında kalan ulusal ve uluslararası ikili iş birlikleri çerçevesinde yapılan pek çok anlaşma mevcuttur. Protokoller kapsamında uluslararası ortaklıklar ile üniversitemizin uluslararası bağlantılarını geliştirmeyi, uluslararası öğretim elemanı ve öğrenci değişimini artırarak; çift ve/veya ortak diploma programları yapmayı amaçlanmaktadır. </w:t>
      </w:r>
    </w:p>
    <w:p w14:paraId="45490E5D" w14:textId="52CE47D9" w:rsidR="004F4863" w:rsidRPr="00D76F08" w:rsidRDefault="004F4863" w:rsidP="004F4863">
      <w:pPr>
        <w:pStyle w:val="AMetin"/>
        <w:rPr>
          <w:color w:val="000000" w:themeColor="text1"/>
        </w:rPr>
      </w:pPr>
      <w:r w:rsidRPr="00D76F08">
        <w:rPr>
          <w:color w:val="000000" w:themeColor="text1"/>
        </w:rPr>
        <w:t>Üniversite</w:t>
      </w:r>
      <w:r w:rsidR="002B5864" w:rsidRPr="00D76F08">
        <w:rPr>
          <w:color w:val="000000" w:themeColor="text1"/>
        </w:rPr>
        <w:t>nin</w:t>
      </w:r>
      <w:r w:rsidRPr="00D76F08">
        <w:rPr>
          <w:color w:val="000000" w:themeColor="text1"/>
        </w:rPr>
        <w:t xml:space="preserve"> uluslararasılaşma politikası doğrultusunda, akademik ve idari personel ile öğrencilerin gerek yurtiçi gerekse yurtdışında gerçekleşen uluslararası eğitim ve araştırma etkinliklerine katılımları teşvik edilmekte ve seyahat bütçeleri ile destek sağlanmaktadır. </w:t>
      </w:r>
    </w:p>
    <w:p w14:paraId="1EB8EB04" w14:textId="77777777" w:rsidR="004F4863" w:rsidRPr="00D76F08" w:rsidRDefault="004F4863" w:rsidP="004F4863">
      <w:pPr>
        <w:pStyle w:val="AMetin"/>
        <w:rPr>
          <w:color w:val="000000" w:themeColor="text1"/>
        </w:rPr>
      </w:pPr>
      <w:r w:rsidRPr="00D76F08">
        <w:rPr>
          <w:color w:val="000000" w:themeColor="text1"/>
        </w:rPr>
        <w:t xml:space="preserve">Öğretim üyelerine izin desteğinin uluslararası önde gelen üniversite ve araştırma kurumlarına yönelik ziyaretler için sağlanıyor olması da üniversitenin uluslararasılaşma politikasının bir sonucudur. Üniversitenin stratejik planında yer alan “Uluslararasılaşma faaliyetlerinin etkinleştirilmesi” hedefi doğrultusunda gerçekleştirilen kurumsal faaliyetlerin periyodik olarak değerlendirilmesi amacıyla belirlenen kurumsal performans göstergelerine yönelik olarak, diğer tüm göstergelerle birlikte ölçme, değerlendirme ve sürekli iyileştirme çalışmaları yürütülmektedir. </w:t>
      </w:r>
    </w:p>
    <w:p w14:paraId="371CBB24" w14:textId="03DFD5DD" w:rsidR="004F4863" w:rsidRPr="00D76F08" w:rsidRDefault="004F4863" w:rsidP="004F4863">
      <w:pPr>
        <w:pStyle w:val="AMetin"/>
        <w:rPr>
          <w:color w:val="000000" w:themeColor="text1"/>
        </w:rPr>
      </w:pPr>
      <w:r w:rsidRPr="00D76F08">
        <w:rPr>
          <w:color w:val="000000" w:themeColor="text1"/>
        </w:rPr>
        <w:t xml:space="preserve">Selçuk Üniversitesi Öğretim Elemanlarının uluslararası bilimsel araştırmaları için ihtiyaç duydukları desteği, hızlı ve tam bir şekilde vererek kaynakların etkin kullanımını sağlamak ve araştırma faaliyetlerinin, nitelik ve nicelik açısından üniversitemizin kalitesini yükseltmesi amacıyla uluslararası </w:t>
      </w:r>
      <w:r w:rsidR="002B5864" w:rsidRPr="00D76F08">
        <w:rPr>
          <w:color w:val="000000" w:themeColor="text1"/>
        </w:rPr>
        <w:t>iş birlikleri</w:t>
      </w:r>
      <w:r w:rsidRPr="00D76F08">
        <w:rPr>
          <w:color w:val="000000" w:themeColor="text1"/>
        </w:rPr>
        <w:t xml:space="preserve"> ve protokoller düzenlenmektedir. Bu sayede uluslararası çalışmalar için gerekli kaynaklar mevzuat çerçevesinde sağlanmaktadır. </w:t>
      </w:r>
    </w:p>
    <w:p w14:paraId="295DE5E8" w14:textId="24AE388C" w:rsidR="003E0D4E" w:rsidRPr="00D76F08" w:rsidRDefault="004F4863" w:rsidP="00263A6B">
      <w:pPr>
        <w:pStyle w:val="AMetin"/>
        <w:rPr>
          <w:color w:val="000000" w:themeColor="text1"/>
        </w:rPr>
      </w:pPr>
      <w:r w:rsidRPr="00D76F08">
        <w:rPr>
          <w:color w:val="000000" w:themeColor="text1"/>
        </w:rPr>
        <w:t xml:space="preserve">Eğitim-öğretim ve araştırma faaliyetlerinde uluslararasılaşma süreçleri akademik birimler, araştırma merkezleri ve üniversite üst yönetimine bağlı çeşitli ofisler tarafından yürütülmektedir. Akademik birimler ve araştırma merkezleri, uluslararası eğitim ve araştırma etkinlikleri düzenleme ve uluslararası etkinliklere elemanlarının katılımını sağlama yoluyla üniversitenin uluslararasılaşma misyonuna katkıda bulunmaktadır. Uluslararası etkinlik düzenleme ve etkinliklere katılım sağlama faaliyetleri için akademik birimlere üniversite yönetimi tarafından bütçe desteği sağlanmaktadır. Araştırma merkezleri ise bu tür faaliyetler için dış destekli projelerle kendi kaynaklarını yaratmaktadır. </w:t>
      </w:r>
    </w:p>
    <w:p w14:paraId="02A2E3D7" w14:textId="294694D1" w:rsidR="00E32112" w:rsidRPr="00D76F08" w:rsidRDefault="00E32112" w:rsidP="00C461B8">
      <w:pPr>
        <w:pStyle w:val="ABaslik3"/>
      </w:pPr>
      <w:bookmarkStart w:id="34" w:name="_Toc126157083"/>
      <w:r w:rsidRPr="00D76F08">
        <w:t>A.5.1. Uluslararasılaşma süreçlerinin yönetimi</w:t>
      </w:r>
      <w:bookmarkEnd w:id="34"/>
    </w:p>
    <w:p w14:paraId="5AF3BB5D" w14:textId="77777777" w:rsidR="007B5AD8" w:rsidRPr="00D76F08" w:rsidRDefault="007B44C0" w:rsidP="00155BEE">
      <w:pPr>
        <w:pStyle w:val="AMetin"/>
        <w:rPr>
          <w:color w:val="000000" w:themeColor="text1"/>
        </w:rPr>
      </w:pPr>
      <w:r w:rsidRPr="00D76F08">
        <w:rPr>
          <w:color w:val="000000" w:themeColor="text1"/>
        </w:rPr>
        <w:t>Sosyal Bilimler Meslek Yüksekokulu</w:t>
      </w:r>
      <w:r w:rsidR="00155BEE" w:rsidRPr="00D76F08">
        <w:rPr>
          <w:color w:val="000000" w:themeColor="text1"/>
        </w:rPr>
        <w:t xml:space="preserve"> bünyesinde öğrenci ve öğretim elemanı değişim programlarının yürütülmesi, koordine ve takip edilmesine yönelik olarak Erasmus-Farabi </w:t>
      </w:r>
      <w:r w:rsidR="00155BEE" w:rsidRPr="00D76F08">
        <w:rPr>
          <w:color w:val="000000" w:themeColor="text1"/>
        </w:rPr>
        <w:lastRenderedPageBreak/>
        <w:t xml:space="preserve">Değişim Programları bölüm koordinatörleri belirlenmiş olup, faaliyetleri devam etmektedir. Öğrencilere yurtiçi ve yurtdışı değişim programlarından yararlanma fırsatı sağlanmaktadır. </w:t>
      </w:r>
    </w:p>
    <w:p w14:paraId="033F1930" w14:textId="0F6BEED2" w:rsidR="00155BEE" w:rsidRPr="00D76F08" w:rsidRDefault="00155BEE" w:rsidP="00155BEE">
      <w:pPr>
        <w:pStyle w:val="AMetin"/>
        <w:rPr>
          <w:color w:val="000000" w:themeColor="text1"/>
        </w:rPr>
      </w:pPr>
      <w:r w:rsidRPr="00D76F08">
        <w:rPr>
          <w:color w:val="000000" w:themeColor="text1"/>
        </w:rPr>
        <w:t xml:space="preserve">Öğrenciler </w:t>
      </w:r>
      <w:r w:rsidR="007B5AD8" w:rsidRPr="00D76F08">
        <w:rPr>
          <w:color w:val="000000" w:themeColor="text1"/>
        </w:rPr>
        <w:t xml:space="preserve">değişim programı kapsamında </w:t>
      </w:r>
      <w:r w:rsidRPr="00D76F08">
        <w:rPr>
          <w:color w:val="000000" w:themeColor="text1"/>
        </w:rPr>
        <w:t>öğrenim görecekleri üniversiteye gitmeden önce programda oradan alabileceği dersleri Program Koordinatörü ile görüşerek belirlemektedir. AKTS Bilgi paketinden kredilerin uyumları kontrol edilmekte ve gerekli eşleştirmeler yapılmaktadır. Öğrencinin mağdur olmaması için yurt içi ya da yurt dışına gitmeden önce uluslararası ofis tarafından gerekli bilgiler verilmektedir. Aynı şekilde öğrenciler dönünce de bilgiler kontrol edilmekte ve AKTS uyumları yapılmaktadır.</w:t>
      </w:r>
    </w:p>
    <w:p w14:paraId="26B5E576" w14:textId="77777777" w:rsidR="00155BEE" w:rsidRPr="00D76F08" w:rsidRDefault="00155BEE" w:rsidP="00155BEE">
      <w:pPr>
        <w:pStyle w:val="AMetin"/>
        <w:rPr>
          <w:b/>
          <w:bCs/>
          <w:color w:val="000000" w:themeColor="text1"/>
        </w:rPr>
      </w:pPr>
      <w:r w:rsidRPr="00D76F08">
        <w:rPr>
          <w:b/>
          <w:bCs/>
          <w:color w:val="000000" w:themeColor="text1"/>
        </w:rPr>
        <w:t>Olgunluk Düzeyi</w:t>
      </w:r>
    </w:p>
    <w:p w14:paraId="2B309AFD" w14:textId="5AEF396E" w:rsidR="00155BEE" w:rsidRPr="00D76F08" w:rsidRDefault="00155BEE" w:rsidP="00155BEE">
      <w:pPr>
        <w:pStyle w:val="AMaddeleme"/>
        <w:numPr>
          <w:ilvl w:val="0"/>
          <w:numId w:val="30"/>
        </w:numPr>
        <w:rPr>
          <w:color w:val="000000" w:themeColor="text1"/>
        </w:rPr>
      </w:pPr>
      <w:r w:rsidRPr="00D76F08">
        <w:rPr>
          <w:color w:val="000000" w:themeColor="text1"/>
        </w:rPr>
        <w:t>Birimin uluslararasılaşma süreçlerine ilişkin yönetsel ve organizasyonel yapılanması bulun</w:t>
      </w:r>
      <w:r w:rsidR="00B14840" w:rsidRPr="00D76F08">
        <w:rPr>
          <w:color w:val="000000" w:themeColor="text1"/>
        </w:rPr>
        <w:t>ma</w:t>
      </w:r>
      <w:r w:rsidRPr="00D76F08">
        <w:rPr>
          <w:color w:val="000000" w:themeColor="text1"/>
        </w:rPr>
        <w:t>ktadır.</w:t>
      </w:r>
    </w:p>
    <w:p w14:paraId="02B6B275" w14:textId="77777777" w:rsidR="00155BEE" w:rsidRPr="00D76F08" w:rsidRDefault="00155BEE" w:rsidP="00155BEE">
      <w:pPr>
        <w:pStyle w:val="AMaddeleme"/>
        <w:numPr>
          <w:ilvl w:val="0"/>
          <w:numId w:val="30"/>
        </w:numPr>
        <w:rPr>
          <w:color w:val="000000" w:themeColor="text1"/>
        </w:rPr>
      </w:pPr>
      <w:r w:rsidRPr="00D76F08">
        <w:rPr>
          <w:color w:val="000000" w:themeColor="text1"/>
        </w:rPr>
        <w:t>Birimin uluslararasılaşma süreçlerinin yönetim ve organizasyonel yapısına ilişkin planlamalar bulunmaktadır.</w:t>
      </w:r>
    </w:p>
    <w:p w14:paraId="35E8DE1D" w14:textId="77777777" w:rsidR="00155BEE" w:rsidRPr="00D76F08" w:rsidRDefault="00155BEE" w:rsidP="00155BEE">
      <w:pPr>
        <w:pStyle w:val="AMaddeleme"/>
        <w:numPr>
          <w:ilvl w:val="0"/>
          <w:numId w:val="30"/>
        </w:numPr>
        <w:rPr>
          <w:color w:val="000000" w:themeColor="text1"/>
        </w:rPr>
      </w:pPr>
      <w:r w:rsidRPr="00D76F08">
        <w:rPr>
          <w:color w:val="000000" w:themeColor="text1"/>
        </w:rPr>
        <w:t>Birimde uluslararasılaşma süreçlerinin yönetimine ilişkin organizasyonel yapılanma tamamlanmış olup; şeffaf, kapsayıcı ve katılımcı biçimde işlemektedir.</w:t>
      </w:r>
    </w:p>
    <w:p w14:paraId="2133E3D3" w14:textId="52CCCCE2" w:rsidR="00155BEE" w:rsidRPr="00D76F08" w:rsidRDefault="00155BEE" w:rsidP="006C05E7">
      <w:pPr>
        <w:pStyle w:val="AMaddeleme"/>
        <w:numPr>
          <w:ilvl w:val="0"/>
          <w:numId w:val="30"/>
        </w:numPr>
        <w:rPr>
          <w:color w:val="000000" w:themeColor="text1"/>
        </w:rPr>
      </w:pPr>
      <w:r w:rsidRPr="00D76F08">
        <w:rPr>
          <w:color w:val="000000" w:themeColor="text1"/>
        </w:rPr>
        <w:t>Uluslararasılaşma süreçlerinin yönetsel ve organizasyonel yapılanması izlenmekte ve iyileştirilmektedir.</w:t>
      </w:r>
    </w:p>
    <w:p w14:paraId="15DCDD03" w14:textId="77777777" w:rsidR="006C05E7" w:rsidRPr="00D76F08" w:rsidRDefault="006C05E7" w:rsidP="006C05E7">
      <w:pPr>
        <w:pStyle w:val="AMaddeleme"/>
        <w:numPr>
          <w:ilvl w:val="0"/>
          <w:numId w:val="0"/>
        </w:numPr>
        <w:ind w:left="720"/>
        <w:rPr>
          <w:color w:val="000000" w:themeColor="text1"/>
        </w:rPr>
      </w:pPr>
    </w:p>
    <w:p w14:paraId="5EB7CF58" w14:textId="77777777" w:rsidR="00155BEE" w:rsidRPr="00D76F08" w:rsidRDefault="00155BEE" w:rsidP="00155BEE">
      <w:pPr>
        <w:pStyle w:val="AMetin"/>
        <w:rPr>
          <w:b/>
          <w:bCs/>
          <w:color w:val="000000" w:themeColor="text1"/>
        </w:rPr>
      </w:pPr>
      <w:r w:rsidRPr="00D76F08">
        <w:rPr>
          <w:b/>
          <w:bCs/>
          <w:color w:val="000000" w:themeColor="text1"/>
        </w:rPr>
        <w:t>Kanıtlar</w:t>
      </w:r>
    </w:p>
    <w:p w14:paraId="4C9A5DED" w14:textId="77777777" w:rsidR="00155BEE" w:rsidRPr="00D76F08" w:rsidRDefault="00155BEE" w:rsidP="00155BEE">
      <w:pPr>
        <w:pStyle w:val="AMaddeleme"/>
        <w:jc w:val="left"/>
        <w:rPr>
          <w:color w:val="000000" w:themeColor="text1"/>
        </w:rPr>
      </w:pPr>
      <w:r w:rsidRPr="00D76F08">
        <w:rPr>
          <w:color w:val="000000" w:themeColor="text1"/>
        </w:rPr>
        <w:t xml:space="preserve">Erasmus, </w:t>
      </w:r>
      <w:proofErr w:type="gramStart"/>
      <w:r w:rsidRPr="00D76F08">
        <w:rPr>
          <w:color w:val="000000" w:themeColor="text1"/>
        </w:rPr>
        <w:t>Mevlana</w:t>
      </w:r>
      <w:proofErr w:type="gramEnd"/>
      <w:r w:rsidRPr="00D76F08">
        <w:rPr>
          <w:color w:val="000000" w:themeColor="text1"/>
        </w:rPr>
        <w:t xml:space="preserve"> ve Farabi Yönergeleri (</w:t>
      </w:r>
      <w:hyperlink r:id="rId31" w:history="1">
        <w:r w:rsidRPr="00D76F08">
          <w:rPr>
            <w:rStyle w:val="Kpr"/>
            <w:color w:val="000000" w:themeColor="text1"/>
          </w:rPr>
          <w:t>https://arsivadmin.selcuk.edu.tr/BirimDosyalar/Dosyalar/erasmus/Y%C3%B6nerge%20Metni%20PDF.pdf</w:t>
        </w:r>
      </w:hyperlink>
      <w:r w:rsidRPr="00D76F08">
        <w:rPr>
          <w:color w:val="000000" w:themeColor="text1"/>
        </w:rPr>
        <w:t>)</w:t>
      </w:r>
    </w:p>
    <w:p w14:paraId="591229B5" w14:textId="77777777" w:rsidR="00155BEE" w:rsidRPr="00D76F08" w:rsidRDefault="00155BEE" w:rsidP="00155BEE">
      <w:pPr>
        <w:pStyle w:val="AMaddeleme"/>
        <w:numPr>
          <w:ilvl w:val="0"/>
          <w:numId w:val="0"/>
        </w:numPr>
        <w:ind w:left="714"/>
        <w:jc w:val="left"/>
        <w:rPr>
          <w:color w:val="000000" w:themeColor="text1"/>
        </w:rPr>
      </w:pPr>
      <w:r w:rsidRPr="00D76F08">
        <w:rPr>
          <w:color w:val="000000" w:themeColor="text1"/>
        </w:rPr>
        <w:t>(</w:t>
      </w:r>
      <w:hyperlink r:id="rId32" w:history="1">
        <w:r w:rsidRPr="00D76F08">
          <w:rPr>
            <w:rStyle w:val="Kpr"/>
            <w:color w:val="000000" w:themeColor="text1"/>
          </w:rPr>
          <w:t>https://arsivadmin.selcuk.edu.tr/BirimDosyalar/Dosyalar/mevlana_degisim_programi/Mevlana_Yonetmelik_002.PDF.pdf</w:t>
        </w:r>
      </w:hyperlink>
      <w:r w:rsidRPr="00D76F08">
        <w:rPr>
          <w:color w:val="000000" w:themeColor="text1"/>
        </w:rPr>
        <w:t>)</w:t>
      </w:r>
    </w:p>
    <w:p w14:paraId="28D6F213" w14:textId="77777777" w:rsidR="00155BEE" w:rsidRPr="00D76F08" w:rsidRDefault="00155BEE" w:rsidP="00155BEE">
      <w:pPr>
        <w:pStyle w:val="AMaddeleme"/>
        <w:numPr>
          <w:ilvl w:val="0"/>
          <w:numId w:val="0"/>
        </w:numPr>
        <w:ind w:left="714"/>
        <w:jc w:val="left"/>
        <w:rPr>
          <w:color w:val="000000" w:themeColor="text1"/>
        </w:rPr>
      </w:pPr>
      <w:r w:rsidRPr="00D76F08">
        <w:rPr>
          <w:color w:val="000000" w:themeColor="text1"/>
        </w:rPr>
        <w:t>(</w:t>
      </w:r>
      <w:hyperlink r:id="rId33" w:history="1">
        <w:r w:rsidRPr="00D76F08">
          <w:rPr>
            <w:rStyle w:val="Kpr"/>
            <w:color w:val="000000" w:themeColor="text1"/>
          </w:rPr>
          <w:t>https://www.selcuk.edu.tr/Birim/coordinatorships/farabi/2118/belgeler/32930</w:t>
        </w:r>
      </w:hyperlink>
      <w:r w:rsidRPr="00D76F08">
        <w:rPr>
          <w:color w:val="000000" w:themeColor="text1"/>
        </w:rPr>
        <w:t>)</w:t>
      </w:r>
    </w:p>
    <w:p w14:paraId="59119D44" w14:textId="77777777" w:rsidR="00155BEE" w:rsidRPr="00D76F08" w:rsidRDefault="00155BEE" w:rsidP="00155BEE">
      <w:pPr>
        <w:pStyle w:val="AMaddeleme"/>
        <w:jc w:val="left"/>
        <w:rPr>
          <w:color w:val="000000" w:themeColor="text1"/>
        </w:rPr>
      </w:pPr>
      <w:r w:rsidRPr="00D76F08">
        <w:rPr>
          <w:color w:val="000000" w:themeColor="text1"/>
        </w:rPr>
        <w:t xml:space="preserve">Erasmus, </w:t>
      </w:r>
      <w:proofErr w:type="gramStart"/>
      <w:r w:rsidRPr="00D76F08">
        <w:rPr>
          <w:color w:val="000000" w:themeColor="text1"/>
        </w:rPr>
        <w:t>Mevlana</w:t>
      </w:r>
      <w:proofErr w:type="gramEnd"/>
      <w:r w:rsidRPr="00D76F08">
        <w:rPr>
          <w:color w:val="000000" w:themeColor="text1"/>
        </w:rPr>
        <w:t xml:space="preserve"> ve Farabi Koordinatörleri (</w:t>
      </w:r>
      <w:hyperlink r:id="rId34" w:history="1">
        <w:r w:rsidRPr="00D76F08">
          <w:rPr>
            <w:rStyle w:val="Kpr"/>
            <w:color w:val="000000" w:themeColor="text1"/>
          </w:rPr>
          <w:t>https://www.selcuk.edu.tr/Birim/fakulteler/turizm/1832/bolum-koordinatorleri/24160</w:t>
        </w:r>
      </w:hyperlink>
      <w:r w:rsidRPr="00D76F08">
        <w:rPr>
          <w:color w:val="000000" w:themeColor="text1"/>
        </w:rPr>
        <w:t>)</w:t>
      </w:r>
    </w:p>
    <w:p w14:paraId="13CB15CB" w14:textId="77777777" w:rsidR="00155BEE" w:rsidRPr="00D76F08" w:rsidRDefault="00155BEE" w:rsidP="00155BEE">
      <w:pPr>
        <w:pStyle w:val="AMaddeleme"/>
        <w:numPr>
          <w:ilvl w:val="0"/>
          <w:numId w:val="0"/>
        </w:numPr>
        <w:ind w:left="714"/>
        <w:jc w:val="left"/>
        <w:rPr>
          <w:color w:val="000000" w:themeColor="text1"/>
        </w:rPr>
      </w:pPr>
    </w:p>
    <w:p w14:paraId="710FC949" w14:textId="77777777" w:rsidR="00155BEE" w:rsidRPr="00D76F08" w:rsidRDefault="00155BEE" w:rsidP="00155BEE">
      <w:pPr>
        <w:pStyle w:val="ABaslik3"/>
      </w:pPr>
      <w:bookmarkStart w:id="35" w:name="_Toc126015065"/>
      <w:bookmarkStart w:id="36" w:name="_Toc126157084"/>
      <w:r w:rsidRPr="00D76F08">
        <w:t>A.5.2. Uluslararasılaşma Kaynakları</w:t>
      </w:r>
      <w:bookmarkEnd w:id="35"/>
      <w:bookmarkEnd w:id="36"/>
    </w:p>
    <w:p w14:paraId="05A9ECBC" w14:textId="6AD05254" w:rsidR="00155BEE" w:rsidRPr="00D76F08" w:rsidRDefault="00393539" w:rsidP="00155BEE">
      <w:pPr>
        <w:pStyle w:val="AMetin"/>
        <w:rPr>
          <w:color w:val="000000" w:themeColor="text1"/>
        </w:rPr>
      </w:pPr>
      <w:r w:rsidRPr="00D76F08">
        <w:rPr>
          <w:color w:val="000000" w:themeColor="text1"/>
        </w:rPr>
        <w:t xml:space="preserve">Sosyal Bilimler Meslek Yüksekokulunun </w:t>
      </w:r>
      <w:r w:rsidR="00155BEE" w:rsidRPr="00D76F08">
        <w:rPr>
          <w:color w:val="000000" w:themeColor="text1"/>
        </w:rPr>
        <w:t>uluslarasılaşma faaliyetlerini yerine getirebilmesi için uygun nitelik ve nicelikte fiziki, teknik ve mali kaynakları bulunmaktadır. Mali kaynaklar Dış İlişkiler Koordinatörlüğü tarafından karşılanmaktadır. Erasmus hareketliliği kapsamında giden ve gelen öğrencilerin işlemleri ise Uluslararası İlişkiler Ofisi ve birim/bölüm Erasmus koordinatörleri aracılığıyla yerine getirilmektedir.</w:t>
      </w:r>
    </w:p>
    <w:p w14:paraId="54F34D63" w14:textId="14ECA5F6" w:rsidR="00DB5E6B" w:rsidRPr="00D76F08" w:rsidRDefault="00DB5E6B" w:rsidP="00155BEE">
      <w:pPr>
        <w:pStyle w:val="AMetin"/>
        <w:rPr>
          <w:color w:val="000000" w:themeColor="text1"/>
        </w:rPr>
      </w:pPr>
    </w:p>
    <w:p w14:paraId="55A77D6C" w14:textId="77777777" w:rsidR="00DB5E6B" w:rsidRPr="00D76F08" w:rsidRDefault="00DB5E6B" w:rsidP="00155BEE">
      <w:pPr>
        <w:pStyle w:val="AMetin"/>
        <w:rPr>
          <w:color w:val="000000" w:themeColor="text1"/>
        </w:rPr>
      </w:pPr>
    </w:p>
    <w:p w14:paraId="62EB9B79" w14:textId="77777777" w:rsidR="00155BEE" w:rsidRPr="00D76F08" w:rsidRDefault="00155BEE" w:rsidP="00155BEE">
      <w:pPr>
        <w:pStyle w:val="AMetin"/>
        <w:rPr>
          <w:b/>
          <w:bCs/>
          <w:color w:val="000000" w:themeColor="text1"/>
        </w:rPr>
      </w:pPr>
      <w:r w:rsidRPr="00D76F08">
        <w:rPr>
          <w:b/>
          <w:bCs/>
          <w:color w:val="000000" w:themeColor="text1"/>
        </w:rPr>
        <w:lastRenderedPageBreak/>
        <w:t>Olgunluk Düzeyi</w:t>
      </w:r>
    </w:p>
    <w:p w14:paraId="03B84D1F" w14:textId="58ECF10F" w:rsidR="00155BEE" w:rsidRPr="00D76F08" w:rsidRDefault="00155BEE" w:rsidP="00155BEE">
      <w:pPr>
        <w:pStyle w:val="AMaddeleme"/>
        <w:numPr>
          <w:ilvl w:val="0"/>
          <w:numId w:val="31"/>
        </w:numPr>
        <w:rPr>
          <w:color w:val="000000" w:themeColor="text1"/>
        </w:rPr>
      </w:pPr>
      <w:r w:rsidRPr="00D76F08">
        <w:rPr>
          <w:color w:val="000000" w:themeColor="text1"/>
        </w:rPr>
        <w:t>Birimin uluslararasılaşma faaliyetlerini sürdürebilmesi için yeterli kaynak bulun</w:t>
      </w:r>
      <w:r w:rsidR="00B14840" w:rsidRPr="00D76F08">
        <w:rPr>
          <w:color w:val="000000" w:themeColor="text1"/>
        </w:rPr>
        <w:t>ma</w:t>
      </w:r>
      <w:r w:rsidRPr="00D76F08">
        <w:rPr>
          <w:color w:val="000000" w:themeColor="text1"/>
        </w:rPr>
        <w:t>ktadır.</w:t>
      </w:r>
    </w:p>
    <w:p w14:paraId="507361C5" w14:textId="77777777" w:rsidR="00155BEE" w:rsidRPr="00D76F08" w:rsidRDefault="00155BEE" w:rsidP="00155BEE">
      <w:pPr>
        <w:pStyle w:val="AMaddeleme"/>
        <w:numPr>
          <w:ilvl w:val="0"/>
          <w:numId w:val="31"/>
        </w:numPr>
        <w:rPr>
          <w:color w:val="000000" w:themeColor="text1"/>
        </w:rPr>
      </w:pPr>
      <w:r w:rsidRPr="00D76F08">
        <w:rPr>
          <w:color w:val="000000" w:themeColor="text1"/>
        </w:rPr>
        <w:t>Birimin uluslararasılaşma faaliyetlerini sürdürebilmek için uygun nitelik ve nicelikte fiziki, teknik ve mali kaynakların oluşturulmasına yönelik planları bulunmaktadır.</w:t>
      </w:r>
    </w:p>
    <w:p w14:paraId="757AB5A7" w14:textId="77777777" w:rsidR="00155BEE" w:rsidRPr="00D76F08" w:rsidRDefault="00155BEE" w:rsidP="00155BEE">
      <w:pPr>
        <w:pStyle w:val="AMaddeleme"/>
        <w:numPr>
          <w:ilvl w:val="0"/>
          <w:numId w:val="31"/>
        </w:numPr>
        <w:rPr>
          <w:color w:val="000000" w:themeColor="text1"/>
        </w:rPr>
      </w:pPr>
      <w:r w:rsidRPr="00D76F08">
        <w:rPr>
          <w:color w:val="000000" w:themeColor="text1"/>
        </w:rPr>
        <w:t>Birimin uluslararaslaşma kaynakları birimler arası denge gözetilerek yönetilmektedir.</w:t>
      </w:r>
    </w:p>
    <w:p w14:paraId="7F97C7DE" w14:textId="77777777" w:rsidR="00155BEE" w:rsidRPr="00D76F08" w:rsidRDefault="00155BEE" w:rsidP="00155BEE">
      <w:pPr>
        <w:pStyle w:val="AMaddeleme"/>
        <w:numPr>
          <w:ilvl w:val="0"/>
          <w:numId w:val="31"/>
        </w:numPr>
        <w:rPr>
          <w:color w:val="000000" w:themeColor="text1"/>
        </w:rPr>
      </w:pPr>
      <w:r w:rsidRPr="00D76F08">
        <w:rPr>
          <w:color w:val="000000" w:themeColor="text1"/>
        </w:rPr>
        <w:t>Birimde uluslararasılaşma kaynaklarının dağılımı izlenmekte ve iyileştirilmektedir.</w:t>
      </w:r>
    </w:p>
    <w:p w14:paraId="0CF3FDEA" w14:textId="77777777" w:rsidR="00155BEE" w:rsidRPr="00D76F08" w:rsidRDefault="00155BEE" w:rsidP="00155BEE">
      <w:pPr>
        <w:pStyle w:val="AMaddeleme"/>
        <w:numPr>
          <w:ilvl w:val="0"/>
          <w:numId w:val="0"/>
        </w:numPr>
        <w:ind w:left="720"/>
        <w:rPr>
          <w:color w:val="000000" w:themeColor="text1"/>
        </w:rPr>
      </w:pPr>
    </w:p>
    <w:p w14:paraId="0760A4CC" w14:textId="77777777" w:rsidR="00155BEE" w:rsidRPr="00D76F08" w:rsidRDefault="00155BEE" w:rsidP="00155BEE">
      <w:pPr>
        <w:pStyle w:val="AMetin"/>
        <w:rPr>
          <w:b/>
          <w:bCs/>
          <w:color w:val="000000" w:themeColor="text1"/>
        </w:rPr>
      </w:pPr>
      <w:r w:rsidRPr="00D76F08">
        <w:rPr>
          <w:b/>
          <w:bCs/>
          <w:color w:val="000000" w:themeColor="text1"/>
        </w:rPr>
        <w:t>Kanıtlar</w:t>
      </w:r>
    </w:p>
    <w:p w14:paraId="219ECEB9" w14:textId="77777777" w:rsidR="00155BEE" w:rsidRPr="00D76F08" w:rsidRDefault="00155BEE" w:rsidP="00155BEE">
      <w:pPr>
        <w:pStyle w:val="AMaddeleme"/>
        <w:jc w:val="left"/>
        <w:rPr>
          <w:color w:val="000000" w:themeColor="text1"/>
        </w:rPr>
      </w:pPr>
      <w:r w:rsidRPr="00D76F08">
        <w:rPr>
          <w:color w:val="000000" w:themeColor="text1"/>
        </w:rPr>
        <w:t>Dış ilişkiler koordinatörlüğü (</w:t>
      </w:r>
      <w:hyperlink r:id="rId35" w:history="1">
        <w:r w:rsidRPr="00D76F08">
          <w:rPr>
            <w:rStyle w:val="Kpr"/>
            <w:color w:val="000000" w:themeColor="text1"/>
          </w:rPr>
          <w:t>https://www.selcuk.edu.tr/Birim/coordinatorships/dis_iliskiler_koordinatorlugu-koordinatorluk/2114</w:t>
        </w:r>
      </w:hyperlink>
      <w:r w:rsidRPr="00D76F08">
        <w:rPr>
          <w:color w:val="000000" w:themeColor="text1"/>
        </w:rPr>
        <w:t>)</w:t>
      </w:r>
    </w:p>
    <w:p w14:paraId="646D53EA" w14:textId="77777777" w:rsidR="00155BEE" w:rsidRPr="00D76F08" w:rsidRDefault="00155BEE" w:rsidP="00155BEE">
      <w:pPr>
        <w:pStyle w:val="AMaddeleme"/>
        <w:numPr>
          <w:ilvl w:val="0"/>
          <w:numId w:val="0"/>
        </w:numPr>
        <w:ind w:left="714"/>
        <w:jc w:val="left"/>
        <w:rPr>
          <w:color w:val="000000" w:themeColor="text1"/>
        </w:rPr>
      </w:pPr>
    </w:p>
    <w:p w14:paraId="51392780" w14:textId="77777777" w:rsidR="00155BEE" w:rsidRPr="00D76F08" w:rsidRDefault="00155BEE" w:rsidP="00155BEE">
      <w:pPr>
        <w:pStyle w:val="ABaslik3"/>
      </w:pPr>
      <w:bookmarkStart w:id="37" w:name="_Toc126015066"/>
      <w:bookmarkStart w:id="38" w:name="_Toc126157085"/>
      <w:r w:rsidRPr="00D76F08">
        <w:t>A.5.3. Uluslararasılaşma Performansı</w:t>
      </w:r>
      <w:bookmarkEnd w:id="37"/>
      <w:bookmarkEnd w:id="38"/>
    </w:p>
    <w:p w14:paraId="18AD3E22" w14:textId="13FCA91C" w:rsidR="00155BEE" w:rsidRPr="00D76F08" w:rsidRDefault="00234016" w:rsidP="00155BEE">
      <w:pPr>
        <w:pStyle w:val="AMetin"/>
        <w:rPr>
          <w:color w:val="000000" w:themeColor="text1"/>
        </w:rPr>
      </w:pPr>
      <w:r w:rsidRPr="00D76F08">
        <w:rPr>
          <w:color w:val="000000" w:themeColor="text1"/>
        </w:rPr>
        <w:t xml:space="preserve">Sosyal Bilimler Meslek Yüksekokulunda </w:t>
      </w:r>
      <w:r w:rsidR="00155BEE" w:rsidRPr="00D76F08">
        <w:rPr>
          <w:color w:val="000000" w:themeColor="text1"/>
        </w:rPr>
        <w:t>yabancı uyruklu öğrenci sayıları, Erasmus Öğrenci ve Öğretim Elemanı hareketliliği kapsamında giden ve gelen öğrenci ve öğretim elemanlarının sayıları ile uluslararası yayın ve proje sayıları belirli periyotlarla toplanmakta ve analiz edilmektedir.</w:t>
      </w:r>
    </w:p>
    <w:p w14:paraId="49354FA7" w14:textId="77777777" w:rsidR="00155BEE" w:rsidRPr="00D76F08" w:rsidRDefault="00155BEE" w:rsidP="00155BEE">
      <w:pPr>
        <w:pStyle w:val="AMetin"/>
        <w:rPr>
          <w:b/>
          <w:bCs/>
          <w:color w:val="000000" w:themeColor="text1"/>
        </w:rPr>
      </w:pPr>
      <w:r w:rsidRPr="00D76F08">
        <w:rPr>
          <w:b/>
          <w:bCs/>
          <w:color w:val="000000" w:themeColor="text1"/>
        </w:rPr>
        <w:t>Olgunluk Düzeyi</w:t>
      </w:r>
    </w:p>
    <w:p w14:paraId="1D3DA771" w14:textId="3CA7B1E6" w:rsidR="00155BEE" w:rsidRPr="00D76F08" w:rsidRDefault="00155BEE" w:rsidP="00155BEE">
      <w:pPr>
        <w:pStyle w:val="AMaddeleme"/>
        <w:numPr>
          <w:ilvl w:val="0"/>
          <w:numId w:val="32"/>
        </w:numPr>
        <w:rPr>
          <w:color w:val="000000" w:themeColor="text1"/>
        </w:rPr>
      </w:pPr>
      <w:r w:rsidRPr="00D76F08">
        <w:rPr>
          <w:color w:val="000000" w:themeColor="text1"/>
        </w:rPr>
        <w:t>Birimde uluslararasılaşma faaliyeti bulun</w:t>
      </w:r>
      <w:r w:rsidR="00B14840" w:rsidRPr="00D76F08">
        <w:rPr>
          <w:color w:val="000000" w:themeColor="text1"/>
        </w:rPr>
        <w:t>ma</w:t>
      </w:r>
      <w:r w:rsidRPr="00D76F08">
        <w:rPr>
          <w:color w:val="000000" w:themeColor="text1"/>
        </w:rPr>
        <w:t>ktadır.</w:t>
      </w:r>
    </w:p>
    <w:p w14:paraId="614D517F" w14:textId="77777777" w:rsidR="00155BEE" w:rsidRPr="00D76F08" w:rsidRDefault="00155BEE" w:rsidP="00155BEE">
      <w:pPr>
        <w:pStyle w:val="AMaddeleme"/>
        <w:numPr>
          <w:ilvl w:val="0"/>
          <w:numId w:val="32"/>
        </w:numPr>
        <w:rPr>
          <w:color w:val="000000" w:themeColor="text1"/>
        </w:rPr>
      </w:pPr>
      <w:r w:rsidRPr="00D76F08">
        <w:rPr>
          <w:color w:val="000000" w:themeColor="text1"/>
        </w:rPr>
        <w:t>Birimde uluslararasılaşma politikasıyla uyumlu faaliyetlere yönelik planlamalar bulunmaktadır.</w:t>
      </w:r>
    </w:p>
    <w:p w14:paraId="6E3C5EDC" w14:textId="77777777" w:rsidR="00155BEE" w:rsidRPr="00D76F08" w:rsidRDefault="00155BEE" w:rsidP="00155BEE">
      <w:pPr>
        <w:pStyle w:val="AMaddeleme"/>
        <w:numPr>
          <w:ilvl w:val="0"/>
          <w:numId w:val="32"/>
        </w:numPr>
        <w:rPr>
          <w:color w:val="000000" w:themeColor="text1"/>
        </w:rPr>
      </w:pPr>
      <w:r w:rsidRPr="00D76F08">
        <w:rPr>
          <w:color w:val="000000" w:themeColor="text1"/>
        </w:rPr>
        <w:t>Birimin geneline yayılmış uluslararasılaşma faaliyetleri bulunmaktadır.</w:t>
      </w:r>
    </w:p>
    <w:p w14:paraId="1D100314" w14:textId="77777777" w:rsidR="00155BEE" w:rsidRPr="00D76F08" w:rsidRDefault="00155BEE" w:rsidP="00155BEE">
      <w:pPr>
        <w:pStyle w:val="AMaddeleme"/>
        <w:numPr>
          <w:ilvl w:val="0"/>
          <w:numId w:val="32"/>
        </w:numPr>
        <w:rPr>
          <w:color w:val="000000" w:themeColor="text1"/>
        </w:rPr>
      </w:pPr>
      <w:r w:rsidRPr="00D76F08">
        <w:rPr>
          <w:color w:val="000000" w:themeColor="text1"/>
        </w:rPr>
        <w:t>Birimde uluslararasılaşma faaliyetleri izlenmekte ve iyileştirilmektedir.</w:t>
      </w:r>
    </w:p>
    <w:p w14:paraId="26544136" w14:textId="77777777" w:rsidR="00155BEE" w:rsidRPr="00D76F08" w:rsidRDefault="00155BEE" w:rsidP="00155BEE">
      <w:pPr>
        <w:pStyle w:val="AMaddeleme"/>
        <w:numPr>
          <w:ilvl w:val="0"/>
          <w:numId w:val="0"/>
        </w:numPr>
        <w:ind w:left="720"/>
        <w:rPr>
          <w:color w:val="000000" w:themeColor="text1"/>
        </w:rPr>
      </w:pPr>
    </w:p>
    <w:p w14:paraId="09568CD0" w14:textId="77777777" w:rsidR="00155BEE" w:rsidRPr="00D76F08" w:rsidRDefault="00155BEE" w:rsidP="00155BEE">
      <w:pPr>
        <w:pStyle w:val="AMetin"/>
        <w:rPr>
          <w:b/>
          <w:bCs/>
          <w:color w:val="000000" w:themeColor="text1"/>
        </w:rPr>
      </w:pPr>
      <w:r w:rsidRPr="00D76F08">
        <w:rPr>
          <w:b/>
          <w:bCs/>
          <w:color w:val="000000" w:themeColor="text1"/>
        </w:rPr>
        <w:t>Kanıtlar</w:t>
      </w:r>
    </w:p>
    <w:p w14:paraId="34535C26" w14:textId="76ABCE74" w:rsidR="00ED7750" w:rsidRPr="00D76F08" w:rsidRDefault="00D76F08" w:rsidP="00155BEE">
      <w:pPr>
        <w:pStyle w:val="AMaddeleme"/>
        <w:jc w:val="left"/>
        <w:rPr>
          <w:color w:val="000000" w:themeColor="text1"/>
        </w:rPr>
      </w:pPr>
      <w:hyperlink r:id="rId36" w:history="1">
        <w:r w:rsidR="00ED7750" w:rsidRPr="00D76F08">
          <w:rPr>
            <w:rStyle w:val="Kpr"/>
            <w:color w:val="000000" w:themeColor="text1"/>
          </w:rPr>
          <w:t>https://selcuk.edu.tr/Birim/meslek-yuksekokullari/sosyal_bilimler_myo/1869/raporlar/47360</w:t>
        </w:r>
      </w:hyperlink>
      <w:r w:rsidR="00ED7750" w:rsidRPr="00D76F08">
        <w:rPr>
          <w:color w:val="000000" w:themeColor="text1"/>
        </w:rPr>
        <w:t xml:space="preserve">  </w:t>
      </w:r>
    </w:p>
    <w:p w14:paraId="381C3BA4" w14:textId="77777777" w:rsidR="00ED7750" w:rsidRPr="00D76F08" w:rsidRDefault="00ED7750" w:rsidP="00ED7750">
      <w:pPr>
        <w:pStyle w:val="AMaddeleme"/>
        <w:numPr>
          <w:ilvl w:val="0"/>
          <w:numId w:val="0"/>
        </w:numPr>
        <w:ind w:left="714"/>
        <w:jc w:val="left"/>
        <w:rPr>
          <w:color w:val="000000" w:themeColor="text1"/>
        </w:rPr>
      </w:pPr>
    </w:p>
    <w:p w14:paraId="06ECB90E" w14:textId="13AB687D" w:rsidR="003E0D4E" w:rsidRPr="00D76F08" w:rsidRDefault="00E32112" w:rsidP="009F78BC">
      <w:pPr>
        <w:pStyle w:val="ABaslik1"/>
      </w:pPr>
      <w:bookmarkStart w:id="39" w:name="_Toc126157086"/>
      <w:r w:rsidRPr="00D76F08">
        <w:t>B. EĞİTİM-ÖĞRETİM</w:t>
      </w:r>
      <w:bookmarkEnd w:id="39"/>
    </w:p>
    <w:p w14:paraId="31D44905" w14:textId="6281F80B" w:rsidR="00277902" w:rsidRPr="00D76F08" w:rsidRDefault="00DB234A" w:rsidP="006F3357">
      <w:pPr>
        <w:pStyle w:val="AMetin"/>
        <w:rPr>
          <w:color w:val="000000" w:themeColor="text1"/>
        </w:rPr>
      </w:pPr>
      <w:r w:rsidRPr="00D76F08">
        <w:rPr>
          <w:color w:val="000000" w:themeColor="text1"/>
        </w:rPr>
        <w:t>Sosyal Bilimler Meslek Yüksekokulunda</w:t>
      </w:r>
      <w:r w:rsidR="00277902" w:rsidRPr="00D76F08">
        <w:rPr>
          <w:color w:val="000000" w:themeColor="text1"/>
        </w:rPr>
        <w:t xml:space="preserve"> eğitim öğretim faaliyetleri </w:t>
      </w:r>
      <w:r w:rsidR="006F3357" w:rsidRPr="00D76F08">
        <w:rPr>
          <w:color w:val="000000" w:themeColor="text1"/>
        </w:rPr>
        <w:t xml:space="preserve">Yönetim ve Organizasyon, Muhasebe ve Vergi, Finans, Bankacılık ve Sigortacılık, Büro Hizmetleri ve Sekreterlik, Dış Ticaret, Pazarlama ve Reklamcılık, Otel, Lokanta ve İkram Hizmetleri, Toptan ve Perakende Satış </w:t>
      </w:r>
      <w:r w:rsidR="00277902" w:rsidRPr="00D76F08">
        <w:rPr>
          <w:color w:val="000000" w:themeColor="text1"/>
        </w:rPr>
        <w:t xml:space="preserve">bölümlerinde yerine getirilmektedir. </w:t>
      </w:r>
      <w:r w:rsidR="006F3357" w:rsidRPr="00D76F08">
        <w:rPr>
          <w:color w:val="000000" w:themeColor="text1"/>
        </w:rPr>
        <w:t xml:space="preserve">Bilgisayar Kullanımı ve Ulaştırma Hizmetleri bölümleri ise kurumda pasif olarak yer almaktadır. </w:t>
      </w:r>
      <w:r w:rsidR="00277902" w:rsidRPr="00D76F08">
        <w:rPr>
          <w:color w:val="000000" w:themeColor="text1"/>
        </w:rPr>
        <w:t xml:space="preserve">Bu bölümlerin amacı, söz konusu bölümlerin faaliyet alanları içerisindeki işleri uygulayacak ve bu uygulamaları koordine edip, </w:t>
      </w:r>
      <w:r w:rsidR="00277902" w:rsidRPr="00D76F08">
        <w:rPr>
          <w:color w:val="000000" w:themeColor="text1"/>
        </w:rPr>
        <w:lastRenderedPageBreak/>
        <w:t>yönetebilecek personeli yetiştirmektir. Eğitim öğretim faaliyetlerine yönelik olarak gerçekleştirilen ve gerçekleştirilmesi düşünülen etkinlikler, bu bölümde her başlık altında ayrıntılı olarak verilmiştir.</w:t>
      </w:r>
    </w:p>
    <w:p w14:paraId="30E0983D" w14:textId="777FFDD9" w:rsidR="00E32112" w:rsidRPr="00D76F08" w:rsidRDefault="00E32112" w:rsidP="00BE65EB">
      <w:pPr>
        <w:pStyle w:val="ABaslik2"/>
      </w:pPr>
      <w:bookmarkStart w:id="40" w:name="_Toc126157087"/>
      <w:r w:rsidRPr="00D76F08">
        <w:t>B.1. Program Tasarımı, Değerlendirmesi ve Güncellenmesi</w:t>
      </w:r>
      <w:bookmarkEnd w:id="40"/>
    </w:p>
    <w:p w14:paraId="2135CB47" w14:textId="7712BC10" w:rsidR="00B5740E" w:rsidRPr="00D76F08" w:rsidRDefault="00AA5F11" w:rsidP="00B5740E">
      <w:pPr>
        <w:pStyle w:val="AMetin"/>
        <w:rPr>
          <w:color w:val="000000" w:themeColor="text1"/>
        </w:rPr>
      </w:pPr>
      <w:r w:rsidRPr="00D76F08">
        <w:rPr>
          <w:color w:val="000000" w:themeColor="text1"/>
        </w:rPr>
        <w:t>Sosyal Bilimler Meslek Yüksekokulunda</w:t>
      </w:r>
      <w:r w:rsidR="00B5740E" w:rsidRPr="00D76F08">
        <w:rPr>
          <w:color w:val="000000" w:themeColor="text1"/>
        </w:rPr>
        <w:t xml:space="preserve"> bölümlerin tasarımı ve onayı sürecinin ilk adımını stratejik planlama süreci oluşturmaktadır. İç ve dış paydaşların katılımıyla belirlenen </w:t>
      </w:r>
      <w:r w:rsidRPr="00D76F08">
        <w:rPr>
          <w:color w:val="000000" w:themeColor="text1"/>
        </w:rPr>
        <w:t>Meslek Yüksekokulunun</w:t>
      </w:r>
      <w:r w:rsidR="00B5740E" w:rsidRPr="00D76F08">
        <w:rPr>
          <w:color w:val="000000" w:themeColor="text1"/>
        </w:rPr>
        <w:t xml:space="preserve"> misyonu, vizyonu ve stratejik hedeflerine paralel olarak </w:t>
      </w:r>
      <w:r w:rsidRPr="00D76F08">
        <w:rPr>
          <w:color w:val="000000" w:themeColor="text1"/>
        </w:rPr>
        <w:t>kurum</w:t>
      </w:r>
      <w:r w:rsidR="00B5740E" w:rsidRPr="00D76F08">
        <w:rPr>
          <w:color w:val="000000" w:themeColor="text1"/>
        </w:rPr>
        <w:t xml:space="preserve"> bünyesindeki bölümlerin eğitim birimleri misyon, vizyon ve hedeflerini tanımlarlar. Bölümlerin, misyon, vizyon ve stratejik hedefleri ile ve TYYÇ ile uyumlu olacak şekilde her bir program mezunlar, meslek örgütleri, ilgili sektör temsilcileri, öğrenciler, öğretim elemanları ve diğer paydaşların katkılarıyla program yeterliliklerini belirlerler. </w:t>
      </w:r>
      <w:r w:rsidR="00080ACB" w:rsidRPr="00D76F08">
        <w:rPr>
          <w:color w:val="000000" w:themeColor="text1"/>
        </w:rPr>
        <w:t>Rektörlük tarafından istenen ve Meslek Yüksekokulunda oluşturulan danışma kurulu ile</w:t>
      </w:r>
      <w:r w:rsidR="00B5740E" w:rsidRPr="00D76F08">
        <w:rPr>
          <w:color w:val="000000" w:themeColor="text1"/>
        </w:rPr>
        <w:t xml:space="preserve"> programların tasarımı ve onayı süreçlerine dış paydaş katılımı </w:t>
      </w:r>
      <w:r w:rsidR="00080ACB" w:rsidRPr="00D76F08">
        <w:rPr>
          <w:color w:val="000000" w:themeColor="text1"/>
        </w:rPr>
        <w:t>sağlanmaktadır</w:t>
      </w:r>
      <w:r w:rsidR="00B5740E" w:rsidRPr="00D76F08">
        <w:rPr>
          <w:color w:val="000000" w:themeColor="text1"/>
        </w:rPr>
        <w:t>.</w:t>
      </w:r>
    </w:p>
    <w:p w14:paraId="27C42974" w14:textId="1F35F087" w:rsidR="00B5740E" w:rsidRPr="00D76F08" w:rsidRDefault="00390183" w:rsidP="00B5740E">
      <w:pPr>
        <w:pStyle w:val="AMetin"/>
        <w:rPr>
          <w:color w:val="000000" w:themeColor="text1"/>
        </w:rPr>
      </w:pPr>
      <w:r w:rsidRPr="00D76F08">
        <w:rPr>
          <w:color w:val="000000" w:themeColor="text1"/>
        </w:rPr>
        <w:t>Sosyal Bilimler Meslek Yüksekokulu</w:t>
      </w:r>
      <w:r w:rsidR="00B5740E" w:rsidRPr="00D76F08">
        <w:rPr>
          <w:color w:val="000000" w:themeColor="text1"/>
        </w:rPr>
        <w:t>, öğretim programlarını Türkiye Yükseköğretim Yeterlilikleri Çerçevesi ile uyumlu bir şekilde, öğretim amaçlarına ve öğrenme çıktılarına uygun olarak tasarlamaktadır. Öğrencilerinin ve toplumun ihtiyaçlarına cevap verildiğinden emin olmak için öğrencilerden ve sektör paydaşlarından görüşler alınmakta ve belirli aralıklarla değerlendirmeler yapılmakta, ihtiyaç halinde güncellemeler gerçekleştirmektedir.</w:t>
      </w:r>
    </w:p>
    <w:p w14:paraId="333D1FF9" w14:textId="2CC14CFD" w:rsidR="00E32112" w:rsidRPr="00D76F08" w:rsidRDefault="00E32112" w:rsidP="00BE65EB">
      <w:pPr>
        <w:pStyle w:val="ABaslik3"/>
      </w:pPr>
      <w:bookmarkStart w:id="41" w:name="_Toc126157088"/>
      <w:r w:rsidRPr="00D76F08">
        <w:t>B.1.1. Programların tasarımı ve onayı</w:t>
      </w:r>
      <w:bookmarkEnd w:id="41"/>
    </w:p>
    <w:p w14:paraId="240FAE9A" w14:textId="53D4C4BC" w:rsidR="004F4241" w:rsidRPr="00D76F08" w:rsidRDefault="004722B9" w:rsidP="004F4241">
      <w:pPr>
        <w:pStyle w:val="AMetin"/>
        <w:rPr>
          <w:color w:val="000000" w:themeColor="text1"/>
        </w:rPr>
      </w:pPr>
      <w:r w:rsidRPr="00D76F08">
        <w:rPr>
          <w:color w:val="000000" w:themeColor="text1"/>
        </w:rPr>
        <w:t xml:space="preserve">Meslek Yüksekokulu </w:t>
      </w:r>
      <w:r w:rsidR="004F4241" w:rsidRPr="00D76F08">
        <w:rPr>
          <w:color w:val="000000" w:themeColor="text1"/>
        </w:rPr>
        <w:t xml:space="preserve">bünyesinde yer alan bölümlerinin faaliyetleri, YÖK tarafından gönderilen program çerçevesinde yürütülmektedir. </w:t>
      </w:r>
      <w:r w:rsidR="0036715A" w:rsidRPr="00D76F08">
        <w:rPr>
          <w:color w:val="000000" w:themeColor="text1"/>
        </w:rPr>
        <w:t xml:space="preserve">YÖK’ün belirlediği süreçler çerçevesinde bölümlere bağlı </w:t>
      </w:r>
      <w:r w:rsidR="004F4241" w:rsidRPr="00D76F08">
        <w:rPr>
          <w:color w:val="000000" w:themeColor="text1"/>
        </w:rPr>
        <w:t>programları</w:t>
      </w:r>
      <w:r w:rsidR="0036715A" w:rsidRPr="00D76F08">
        <w:rPr>
          <w:color w:val="000000" w:themeColor="text1"/>
        </w:rPr>
        <w:t>n</w:t>
      </w:r>
      <w:r w:rsidR="004F4241" w:rsidRPr="00D76F08">
        <w:rPr>
          <w:color w:val="000000" w:themeColor="text1"/>
        </w:rPr>
        <w:t xml:space="preserve"> amaçları ve öğrenme çıktıları (kazanımları) oluşturulmuş, TYYÇ ile uyumu belirtilmiş, kamuoyuna internet sitesi vasıtası</w:t>
      </w:r>
      <w:r w:rsidR="00A319CD" w:rsidRPr="00D76F08">
        <w:rPr>
          <w:color w:val="000000" w:themeColor="text1"/>
        </w:rPr>
        <w:t xml:space="preserve"> ile</w:t>
      </w:r>
      <w:r w:rsidR="004F4241" w:rsidRPr="00D76F08">
        <w:rPr>
          <w:color w:val="000000" w:themeColor="text1"/>
        </w:rPr>
        <w:t xml:space="preserve"> ilan edilmiştir. Program yeterlilikleri belirlenirken, kurumun misyonu ve vizyonu göz önünde bulundurulmuştur. Ders bilgi paketleri, akreditasyon ölçütleri dikkate alınarak hazırlanmıştır. </w:t>
      </w:r>
    </w:p>
    <w:p w14:paraId="08AA0584" w14:textId="4E576751" w:rsidR="004F4241" w:rsidRPr="00D76F08" w:rsidRDefault="000A1604" w:rsidP="004F4241">
      <w:pPr>
        <w:pStyle w:val="AMetin"/>
        <w:rPr>
          <w:color w:val="000000" w:themeColor="text1"/>
        </w:rPr>
      </w:pPr>
      <w:r w:rsidRPr="00D76F08">
        <w:rPr>
          <w:color w:val="000000" w:themeColor="text1"/>
        </w:rPr>
        <w:t>Bölümlerde</w:t>
      </w:r>
      <w:r w:rsidR="004F4241" w:rsidRPr="00D76F08">
        <w:rPr>
          <w:color w:val="000000" w:themeColor="text1"/>
        </w:rPr>
        <w:t xml:space="preserve"> program çıktılarının gerçekleştiğinin nasıl izleneceğine dair planlamalar yapılmıştır. Program düzeyinde yeterliliklerin hangi eylemlerle kazandırılabileceği belirlenmiştir. Alan farklılıklarına göre yeterliliklerin hangi eğitim türleriyle (örgün, karma, uzaktan) kazandırılabileceği tanımlıdır. Derslerin kapsamına göre, ihtiyaç duyulan (teori, uygulama, tartışma, sunum vb.) öğretim yöntemleri, dersin öğretim elemanı tarafından planlanmaktadır ve dönem başında kendi üzerine atanmış olan derslerin bilgi paketleri üzerinde güncellemeler yapmaktadır. Programların tasarımında, fiziksel ve teknolojik olanaklar (erişim, sosyal mesafe, sınıflarda bulunması gereken teknolojik cihazlar vb.) dikkate alınmaktadır. </w:t>
      </w:r>
    </w:p>
    <w:p w14:paraId="58ADEEDC" w14:textId="77777777" w:rsidR="004F4241" w:rsidRPr="00D76F08" w:rsidRDefault="004F4241" w:rsidP="004F4241">
      <w:pPr>
        <w:pStyle w:val="AMetin"/>
        <w:rPr>
          <w:b/>
          <w:bCs/>
          <w:color w:val="000000" w:themeColor="text1"/>
        </w:rPr>
      </w:pPr>
      <w:r w:rsidRPr="00D76F08">
        <w:rPr>
          <w:b/>
          <w:bCs/>
          <w:color w:val="000000" w:themeColor="text1"/>
        </w:rPr>
        <w:t>Olgunluk Düzeyi</w:t>
      </w:r>
    </w:p>
    <w:p w14:paraId="23B164AF" w14:textId="23898233" w:rsidR="004F4241" w:rsidRPr="00D76F08" w:rsidRDefault="004F4241" w:rsidP="00442B7C">
      <w:pPr>
        <w:pStyle w:val="AMaddeleme"/>
        <w:numPr>
          <w:ilvl w:val="0"/>
          <w:numId w:val="2"/>
        </w:numPr>
        <w:rPr>
          <w:color w:val="000000" w:themeColor="text1"/>
        </w:rPr>
      </w:pPr>
      <w:r w:rsidRPr="00D76F08">
        <w:rPr>
          <w:color w:val="000000" w:themeColor="text1"/>
        </w:rPr>
        <w:t>Kurumda programların tasarımı ve onayına ilişkin süreçler tanımlanmıştır.</w:t>
      </w:r>
    </w:p>
    <w:p w14:paraId="67706397" w14:textId="0F3847FC" w:rsidR="004F4241" w:rsidRPr="00D76F08" w:rsidRDefault="004F4241" w:rsidP="00442B7C">
      <w:pPr>
        <w:pStyle w:val="AMaddeleme"/>
        <w:numPr>
          <w:ilvl w:val="0"/>
          <w:numId w:val="2"/>
        </w:numPr>
        <w:rPr>
          <w:color w:val="000000" w:themeColor="text1"/>
        </w:rPr>
      </w:pPr>
      <w:r w:rsidRPr="00D76F08">
        <w:rPr>
          <w:color w:val="000000" w:themeColor="text1"/>
        </w:rPr>
        <w:t>Kurumda</w:t>
      </w:r>
      <w:r w:rsidR="00442B7C" w:rsidRPr="00D76F08">
        <w:rPr>
          <w:color w:val="000000" w:themeColor="text1"/>
        </w:rPr>
        <w:t xml:space="preserve"> </w:t>
      </w:r>
      <w:r w:rsidRPr="00D76F08">
        <w:rPr>
          <w:color w:val="000000" w:themeColor="text1"/>
        </w:rPr>
        <w:t>programların tasarımı ve onayına ilişkin ilke, yöntem, TYYÇ ile uyum ve paydaş katılımını içeren tanımlı süreçler bulunmaktadır.</w:t>
      </w:r>
    </w:p>
    <w:p w14:paraId="5DA985C6" w14:textId="0E1F2A7F" w:rsidR="004F4241" w:rsidRPr="00D76F08" w:rsidRDefault="004F4241" w:rsidP="00442B7C">
      <w:pPr>
        <w:pStyle w:val="AMaddeleme"/>
        <w:numPr>
          <w:ilvl w:val="0"/>
          <w:numId w:val="2"/>
        </w:numPr>
        <w:rPr>
          <w:color w:val="000000" w:themeColor="text1"/>
        </w:rPr>
      </w:pPr>
      <w:r w:rsidRPr="00D76F08">
        <w:rPr>
          <w:color w:val="000000" w:themeColor="text1"/>
        </w:rPr>
        <w:lastRenderedPageBreak/>
        <w:t xml:space="preserve">Tanımlı süreçler doğrultusunda; Kurumun genelinde, tasarımı ve onayı gerçekleşen programlar, programların amaç ve öğrenme çıktılarına uygun olarak yürütülmektedir. </w:t>
      </w:r>
    </w:p>
    <w:p w14:paraId="4B7DE8AD" w14:textId="7D2E3DAC" w:rsidR="004F4241" w:rsidRPr="00D76F08" w:rsidRDefault="004F4241" w:rsidP="00442B7C">
      <w:pPr>
        <w:pStyle w:val="AMaddeleme"/>
        <w:numPr>
          <w:ilvl w:val="0"/>
          <w:numId w:val="2"/>
        </w:numPr>
        <w:rPr>
          <w:color w:val="000000" w:themeColor="text1"/>
        </w:rPr>
      </w:pPr>
      <w:r w:rsidRPr="00D76F08">
        <w:rPr>
          <w:color w:val="000000" w:themeColor="text1"/>
        </w:rPr>
        <w:t xml:space="preserve">Programların tasarım ve onay süreçleri sistematik olarak izlenmekte ve ilgili paydaşlarla birlikte değerlendirilerek iyileştirilmektedir. </w:t>
      </w:r>
    </w:p>
    <w:p w14:paraId="7200F95A" w14:textId="77777777" w:rsidR="00442B7C" w:rsidRPr="00D76F08" w:rsidRDefault="00442B7C" w:rsidP="00442B7C">
      <w:pPr>
        <w:pStyle w:val="AMaddeleme"/>
        <w:numPr>
          <w:ilvl w:val="0"/>
          <w:numId w:val="0"/>
        </w:numPr>
        <w:ind w:left="720"/>
        <w:rPr>
          <w:color w:val="000000" w:themeColor="text1"/>
        </w:rPr>
      </w:pPr>
    </w:p>
    <w:p w14:paraId="0CE97A6C" w14:textId="77777777" w:rsidR="004F4241" w:rsidRPr="00D76F08" w:rsidRDefault="004F4241" w:rsidP="004F4241">
      <w:pPr>
        <w:pStyle w:val="AMetin"/>
        <w:rPr>
          <w:b/>
          <w:bCs/>
          <w:color w:val="000000" w:themeColor="text1"/>
        </w:rPr>
      </w:pPr>
      <w:r w:rsidRPr="00D76F08">
        <w:rPr>
          <w:b/>
          <w:bCs/>
          <w:color w:val="000000" w:themeColor="text1"/>
        </w:rPr>
        <w:t>Kanıtlar</w:t>
      </w:r>
    </w:p>
    <w:p w14:paraId="344C8E07" w14:textId="68398317" w:rsidR="00442B7C" w:rsidRPr="00D76F08" w:rsidRDefault="00D76F08" w:rsidP="00DE4738">
      <w:pPr>
        <w:pStyle w:val="AMaddeleme"/>
        <w:rPr>
          <w:b/>
          <w:bCs/>
          <w:color w:val="000000" w:themeColor="text1"/>
        </w:rPr>
      </w:pPr>
      <w:hyperlink r:id="rId37" w:history="1">
        <w:r w:rsidR="00442B7C" w:rsidRPr="00D76F08">
          <w:rPr>
            <w:rStyle w:val="Kpr"/>
            <w:color w:val="000000" w:themeColor="text1"/>
          </w:rPr>
          <w:t>https://bologna.selcuk.edu.tr/tr/ProgramCikti/sosyal_bilimler_myo-buro_hizmetleri_ve_sekreterlik-buro_yonetimi_ve_yonetici_asistanligi-onlisans</w:t>
        </w:r>
      </w:hyperlink>
    </w:p>
    <w:p w14:paraId="016703CB" w14:textId="19325474" w:rsidR="00442B7C" w:rsidRPr="00D76F08" w:rsidRDefault="00D76F08" w:rsidP="00DE4738">
      <w:pPr>
        <w:pStyle w:val="AMaddeleme"/>
        <w:rPr>
          <w:b/>
          <w:bCs/>
          <w:color w:val="000000" w:themeColor="text1"/>
        </w:rPr>
      </w:pPr>
      <w:hyperlink r:id="rId38" w:history="1">
        <w:r w:rsidR="00DE4738" w:rsidRPr="00D76F08">
          <w:rPr>
            <w:rStyle w:val="Kpr"/>
            <w:color w:val="000000" w:themeColor="text1"/>
          </w:rPr>
          <w:t>https://bologna.selcuk.edu.tr/tr/ProgramCikti/sosyal_bilimler_myo-buro_hizmetleri_ve_sekreterlik-cagri_merkezi_hizmetleri-onlisans</w:t>
        </w:r>
      </w:hyperlink>
    </w:p>
    <w:p w14:paraId="63E58007" w14:textId="39043566" w:rsidR="00DE4738" w:rsidRPr="00D76F08" w:rsidRDefault="00D76F08" w:rsidP="00DE4738">
      <w:pPr>
        <w:pStyle w:val="AMaddeleme"/>
        <w:rPr>
          <w:b/>
          <w:bCs/>
          <w:color w:val="000000" w:themeColor="text1"/>
        </w:rPr>
      </w:pPr>
      <w:hyperlink r:id="rId39" w:history="1">
        <w:r w:rsidR="00DE4738" w:rsidRPr="00D76F08">
          <w:rPr>
            <w:rStyle w:val="Kpr"/>
            <w:color w:val="000000" w:themeColor="text1"/>
          </w:rPr>
          <w:t>https://bologna.selcuk.edu.tr/tr/ProgramCikti/sosyal_bilimler_myo-dis_ticaret-dis_ticaret-onlisans</w:t>
        </w:r>
      </w:hyperlink>
    </w:p>
    <w:p w14:paraId="2E42F9EE" w14:textId="69BF3623" w:rsidR="00DE4738" w:rsidRPr="00D76F08" w:rsidRDefault="00D76F08" w:rsidP="00DE4738">
      <w:pPr>
        <w:pStyle w:val="AMaddeleme"/>
        <w:rPr>
          <w:b/>
          <w:bCs/>
          <w:color w:val="000000" w:themeColor="text1"/>
        </w:rPr>
      </w:pPr>
      <w:hyperlink r:id="rId40" w:history="1">
        <w:r w:rsidR="00DE4738" w:rsidRPr="00D76F08">
          <w:rPr>
            <w:rStyle w:val="Kpr"/>
            <w:color w:val="000000" w:themeColor="text1"/>
          </w:rPr>
          <w:t>https://bologna.selcuk.edu.tr/tr/ProgramCikti/sosyal_bilimler_myo-finans_bankacilik_ve_sigortacilik-bankacilik_ve_sigortacilik-onlisans</w:t>
        </w:r>
      </w:hyperlink>
    </w:p>
    <w:p w14:paraId="0345A4BE" w14:textId="7A34E841" w:rsidR="00DE4738" w:rsidRPr="00D76F08" w:rsidRDefault="00D76F08" w:rsidP="00DE4738">
      <w:pPr>
        <w:pStyle w:val="AMaddeleme"/>
        <w:rPr>
          <w:b/>
          <w:bCs/>
          <w:color w:val="000000" w:themeColor="text1"/>
        </w:rPr>
      </w:pPr>
      <w:hyperlink r:id="rId41" w:history="1">
        <w:r w:rsidR="00DE4738" w:rsidRPr="00D76F08">
          <w:rPr>
            <w:rStyle w:val="Kpr"/>
            <w:color w:val="000000" w:themeColor="text1"/>
          </w:rPr>
          <w:t>https://bologna.selcuk.edu.tr/tr/ProgramCikti/sosyal_bilimler_myo-muhasebe_ve_vergi-muhasebe_ve_vergi_uygulamalari-onlisans</w:t>
        </w:r>
      </w:hyperlink>
    </w:p>
    <w:p w14:paraId="47249870" w14:textId="394AEFEB" w:rsidR="00DE4738" w:rsidRPr="00D76F08" w:rsidRDefault="00D76F08" w:rsidP="00DE4738">
      <w:pPr>
        <w:pStyle w:val="AMaddeleme"/>
        <w:rPr>
          <w:b/>
          <w:bCs/>
          <w:color w:val="000000" w:themeColor="text1"/>
        </w:rPr>
      </w:pPr>
      <w:hyperlink r:id="rId42" w:history="1">
        <w:r w:rsidR="00DE4738" w:rsidRPr="00D76F08">
          <w:rPr>
            <w:rStyle w:val="Kpr"/>
            <w:color w:val="000000" w:themeColor="text1"/>
          </w:rPr>
          <w:t>https://bologna.selcuk.edu.tr/tr/ProgramCikti/sosyal_bilimler_myo-otel_lokanta_ve_ikram_hizmetleri-turizm_ve_otel_isletmeciligi-onlisans</w:t>
        </w:r>
      </w:hyperlink>
    </w:p>
    <w:p w14:paraId="192BF19E" w14:textId="14D3336F" w:rsidR="00DE4738" w:rsidRPr="00D76F08" w:rsidRDefault="00D76F08" w:rsidP="00DE4738">
      <w:pPr>
        <w:pStyle w:val="AMaddeleme"/>
        <w:rPr>
          <w:b/>
          <w:bCs/>
          <w:color w:val="000000" w:themeColor="text1"/>
        </w:rPr>
      </w:pPr>
      <w:hyperlink r:id="rId43" w:history="1">
        <w:r w:rsidR="00DE4738" w:rsidRPr="00D76F08">
          <w:rPr>
            <w:rStyle w:val="Kpr"/>
            <w:color w:val="000000" w:themeColor="text1"/>
          </w:rPr>
          <w:t>https://bologna.selcuk.edu.tr/tr/ProgramCikti/sosyal_bilimler_myo-pazarlama_ve_reklamcilik-halkla_iliskiler_ve_tanitim-onlisans</w:t>
        </w:r>
      </w:hyperlink>
    </w:p>
    <w:p w14:paraId="30512B48" w14:textId="64E918FD" w:rsidR="00DE4738" w:rsidRPr="00D76F08" w:rsidRDefault="00D76F08" w:rsidP="00DE4738">
      <w:pPr>
        <w:pStyle w:val="AMaddeleme"/>
        <w:rPr>
          <w:b/>
          <w:bCs/>
          <w:color w:val="000000" w:themeColor="text1"/>
        </w:rPr>
      </w:pPr>
      <w:hyperlink r:id="rId44" w:history="1">
        <w:r w:rsidR="00DE4738" w:rsidRPr="00D76F08">
          <w:rPr>
            <w:rStyle w:val="Kpr"/>
            <w:color w:val="000000" w:themeColor="text1"/>
          </w:rPr>
          <w:t>https://bologna.selcuk.edu.tr/tr/ProgramCikti/sosyal_bilimler_myo-pazarlama_ve_reklamcilik-pazarlama-onlisans</w:t>
        </w:r>
      </w:hyperlink>
    </w:p>
    <w:p w14:paraId="3D333D52" w14:textId="3AC78E41" w:rsidR="00DE4738" w:rsidRPr="00D76F08" w:rsidRDefault="00D76F08" w:rsidP="00DE4738">
      <w:pPr>
        <w:pStyle w:val="AMaddeleme"/>
        <w:rPr>
          <w:b/>
          <w:bCs/>
          <w:color w:val="000000" w:themeColor="text1"/>
        </w:rPr>
      </w:pPr>
      <w:hyperlink r:id="rId45" w:history="1">
        <w:r w:rsidR="00DE4738" w:rsidRPr="00D76F08">
          <w:rPr>
            <w:rStyle w:val="Kpr"/>
            <w:color w:val="000000" w:themeColor="text1"/>
          </w:rPr>
          <w:t>https://bologna.selcuk.edu.tr/tr/ProgramCikti/sosyal_bilimler_myo-toptan_ve_perakende_satis-emlak_yonetimi-onlisans</w:t>
        </w:r>
      </w:hyperlink>
    </w:p>
    <w:p w14:paraId="37BA9E67" w14:textId="04734E0D" w:rsidR="00DE4738" w:rsidRPr="00D76F08" w:rsidRDefault="00D76F08" w:rsidP="00DE4738">
      <w:pPr>
        <w:pStyle w:val="AMaddeleme"/>
        <w:rPr>
          <w:b/>
          <w:bCs/>
          <w:color w:val="000000" w:themeColor="text1"/>
        </w:rPr>
      </w:pPr>
      <w:hyperlink r:id="rId46" w:history="1">
        <w:r w:rsidR="00DE4738" w:rsidRPr="00D76F08">
          <w:rPr>
            <w:rStyle w:val="Kpr"/>
            <w:color w:val="000000" w:themeColor="text1"/>
          </w:rPr>
          <w:t>https://bologna.selcuk.edu.tr/tr/ProgramCikti/sosyal_bilimler_myo-ulastirma_hizmetleri-sivil_havacilik_kabin_hizmetleri-onlisans</w:t>
        </w:r>
      </w:hyperlink>
    </w:p>
    <w:p w14:paraId="107833A6" w14:textId="3EE6A219" w:rsidR="00DE4738" w:rsidRPr="00D76F08" w:rsidRDefault="00D76F08" w:rsidP="00DE4738">
      <w:pPr>
        <w:pStyle w:val="AMaddeleme"/>
        <w:rPr>
          <w:b/>
          <w:bCs/>
          <w:color w:val="000000" w:themeColor="text1"/>
        </w:rPr>
      </w:pPr>
      <w:hyperlink r:id="rId47" w:history="1">
        <w:r w:rsidR="00DE4738" w:rsidRPr="00D76F08">
          <w:rPr>
            <w:rStyle w:val="Kpr"/>
            <w:color w:val="000000" w:themeColor="text1"/>
          </w:rPr>
          <w:t>https://bologna.selcuk.edu.tr/tr/ProgramCikti/sosyal_bilimler_myo-yonetim_ve_organizasyon-isletme_yonetimi-onlisans</w:t>
        </w:r>
      </w:hyperlink>
    </w:p>
    <w:p w14:paraId="5FE5F296" w14:textId="7393C774" w:rsidR="00DE4738" w:rsidRPr="00D76F08" w:rsidRDefault="00D76F08" w:rsidP="00DE4738">
      <w:pPr>
        <w:pStyle w:val="AMaddeleme"/>
        <w:rPr>
          <w:b/>
          <w:bCs/>
          <w:color w:val="000000" w:themeColor="text1"/>
        </w:rPr>
      </w:pPr>
      <w:hyperlink r:id="rId48" w:history="1">
        <w:r w:rsidR="00DE4738" w:rsidRPr="00D76F08">
          <w:rPr>
            <w:rStyle w:val="Kpr"/>
            <w:color w:val="000000" w:themeColor="text1"/>
          </w:rPr>
          <w:t>https://bologna.selcuk.edu.tr/tr/ProgramCikti/sosyal_bilimler_myo-yonetim_ve_organizasyon-lojistik-onlisans</w:t>
        </w:r>
      </w:hyperlink>
    </w:p>
    <w:p w14:paraId="5445305D" w14:textId="77777777" w:rsidR="00DE4738" w:rsidRPr="00D76F08" w:rsidRDefault="00DE4738" w:rsidP="00657568">
      <w:pPr>
        <w:pStyle w:val="AMetin"/>
        <w:rPr>
          <w:color w:val="000000" w:themeColor="text1"/>
        </w:rPr>
      </w:pPr>
    </w:p>
    <w:p w14:paraId="4B0055B1" w14:textId="1588986F" w:rsidR="00E32112" w:rsidRPr="00D76F08" w:rsidRDefault="00E32112" w:rsidP="00BE65EB">
      <w:pPr>
        <w:pStyle w:val="ABaslik3"/>
      </w:pPr>
      <w:bookmarkStart w:id="42" w:name="_Toc126157089"/>
      <w:r w:rsidRPr="00D76F08">
        <w:t>B.1.2. Programın ders dağılım dengesi</w:t>
      </w:r>
      <w:bookmarkEnd w:id="42"/>
    </w:p>
    <w:p w14:paraId="6382C107" w14:textId="6915381B" w:rsidR="007D70E1" w:rsidRPr="00D76F08" w:rsidRDefault="007D70E1" w:rsidP="007D70E1">
      <w:pPr>
        <w:pStyle w:val="AMetin"/>
        <w:rPr>
          <w:color w:val="000000" w:themeColor="text1"/>
        </w:rPr>
      </w:pPr>
      <w:r w:rsidRPr="00D76F08">
        <w:rPr>
          <w:color w:val="000000" w:themeColor="text1"/>
        </w:rPr>
        <w:t xml:space="preserve">Meslek Yüksekokulunda yer alan bölümlere bağlı programların ders dağılımlarına ilişkin ilke, kural ve yöntemler, Selçuk Üniversitesi “Ön Lisans ve Lisans Eğitim-Öğretim Yönetmeliği”nin hükümlerine göre düzenlenmiştir. Öğretim programı (müfredat) yapısı, zorunlu-seçmeli ders, alan-alan dışı ders dengesini gözetmekte, kültürel derinlik ve farklı disiplinleri tanıma imkânı vermektedir. Ders sayısı ve haftalık ders saati, öğrencinin akademik olmayan etkinliklere de </w:t>
      </w:r>
      <w:r w:rsidRPr="00D76F08">
        <w:rPr>
          <w:color w:val="000000" w:themeColor="text1"/>
        </w:rPr>
        <w:lastRenderedPageBreak/>
        <w:t>zaman ayırabileceği şekilde düzenlenmiştir. Bu kapsamda geliştirilen ders bilgi paketlerinin amaca uygunluğu ve işlerliği izlenmekte ve bağlı iyileştirmeler yapılmaktadır.</w:t>
      </w:r>
    </w:p>
    <w:p w14:paraId="6FB28BD7" w14:textId="4D875463" w:rsidR="007D70E1" w:rsidRPr="00D76F08" w:rsidRDefault="007D70E1" w:rsidP="007D70E1">
      <w:pPr>
        <w:pStyle w:val="AMetin"/>
        <w:rPr>
          <w:b/>
          <w:bCs/>
          <w:color w:val="000000" w:themeColor="text1"/>
        </w:rPr>
      </w:pPr>
      <w:r w:rsidRPr="00D76F08">
        <w:rPr>
          <w:b/>
          <w:bCs/>
          <w:color w:val="000000" w:themeColor="text1"/>
        </w:rPr>
        <w:t>Olgunluk Düzeyi</w:t>
      </w:r>
    </w:p>
    <w:p w14:paraId="0D77DEC0" w14:textId="32C61191" w:rsidR="007634F2" w:rsidRPr="00D76F08" w:rsidRDefault="007634F2" w:rsidP="007634F2">
      <w:pPr>
        <w:pStyle w:val="AMaddeleme"/>
        <w:numPr>
          <w:ilvl w:val="0"/>
          <w:numId w:val="3"/>
        </w:numPr>
        <w:rPr>
          <w:color w:val="000000" w:themeColor="text1"/>
        </w:rPr>
      </w:pPr>
      <w:r w:rsidRPr="00D76F08">
        <w:rPr>
          <w:color w:val="000000" w:themeColor="text1"/>
        </w:rPr>
        <w:t>Ders dağılımına ilişkin, ilke ve yöntemler tanımlanmıştır.</w:t>
      </w:r>
    </w:p>
    <w:p w14:paraId="4AA91E54" w14:textId="44AD0A9F" w:rsidR="007634F2" w:rsidRPr="00D76F08" w:rsidRDefault="007634F2" w:rsidP="007634F2">
      <w:pPr>
        <w:pStyle w:val="AMaddeleme"/>
        <w:numPr>
          <w:ilvl w:val="0"/>
          <w:numId w:val="3"/>
        </w:numPr>
        <w:rPr>
          <w:color w:val="000000" w:themeColor="text1"/>
        </w:rPr>
      </w:pPr>
      <w:r w:rsidRPr="00D76F08">
        <w:rPr>
          <w:color w:val="000000" w:themeColor="text1"/>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p w14:paraId="54FD474B" w14:textId="77777777" w:rsidR="007634F2" w:rsidRPr="00D76F08" w:rsidRDefault="007634F2" w:rsidP="007634F2">
      <w:pPr>
        <w:pStyle w:val="AMaddeleme"/>
        <w:numPr>
          <w:ilvl w:val="0"/>
          <w:numId w:val="3"/>
        </w:numPr>
        <w:rPr>
          <w:color w:val="000000" w:themeColor="text1"/>
        </w:rPr>
      </w:pPr>
      <w:r w:rsidRPr="00D76F08">
        <w:rPr>
          <w:color w:val="000000" w:themeColor="text1"/>
        </w:rPr>
        <w:t>Programların genelinde ders bilgi paketleri, tanımlı süreçler doğrultusunda hazırlanmış ve ilan edilmiştir.</w:t>
      </w:r>
    </w:p>
    <w:p w14:paraId="13A4ECBA" w14:textId="77777777" w:rsidR="007634F2" w:rsidRPr="00D76F08" w:rsidRDefault="007634F2" w:rsidP="007634F2">
      <w:pPr>
        <w:pStyle w:val="AMaddeleme"/>
        <w:numPr>
          <w:ilvl w:val="0"/>
          <w:numId w:val="3"/>
        </w:numPr>
        <w:rPr>
          <w:color w:val="000000" w:themeColor="text1"/>
        </w:rPr>
      </w:pPr>
      <w:r w:rsidRPr="00D76F08">
        <w:rPr>
          <w:color w:val="000000" w:themeColor="text1"/>
        </w:rPr>
        <w:t>Programlarda ders dağılım dengesi izlenmekte ve iyileştirilmektedir.</w:t>
      </w:r>
    </w:p>
    <w:p w14:paraId="5BBD463C" w14:textId="0BED6E4B" w:rsidR="007D70E1" w:rsidRPr="00D76F08" w:rsidRDefault="007D70E1" w:rsidP="007D70E1">
      <w:pPr>
        <w:pStyle w:val="AMetin"/>
        <w:rPr>
          <w:color w:val="000000" w:themeColor="text1"/>
        </w:rPr>
      </w:pPr>
    </w:p>
    <w:p w14:paraId="2EACFB8E" w14:textId="07F81F5F" w:rsidR="00B6518E" w:rsidRPr="00D76F08" w:rsidRDefault="00B6518E" w:rsidP="007D70E1">
      <w:pPr>
        <w:pStyle w:val="AMetin"/>
        <w:rPr>
          <w:b/>
          <w:bCs/>
          <w:color w:val="000000" w:themeColor="text1"/>
        </w:rPr>
      </w:pPr>
      <w:r w:rsidRPr="00D76F08">
        <w:rPr>
          <w:b/>
          <w:bCs/>
          <w:color w:val="000000" w:themeColor="text1"/>
        </w:rPr>
        <w:t>Kanıtlar</w:t>
      </w:r>
    </w:p>
    <w:p w14:paraId="54D83FB9" w14:textId="0FF76CF8" w:rsidR="000A0B8B" w:rsidRPr="00D76F08" w:rsidRDefault="00D76F08" w:rsidP="00CE2893">
      <w:pPr>
        <w:pStyle w:val="AMaddeleme"/>
        <w:rPr>
          <w:color w:val="000000" w:themeColor="text1"/>
        </w:rPr>
      </w:pPr>
      <w:hyperlink r:id="rId49" w:history="1">
        <w:r w:rsidR="00D37398" w:rsidRPr="00D76F08">
          <w:rPr>
            <w:rStyle w:val="Kpr"/>
            <w:color w:val="000000" w:themeColor="text1"/>
          </w:rPr>
          <w:t>https://bologna.selcuk.edu.tr/tr/Dersler/sosyal_bilimler_myo-buro_hizmetleri_ve_sekreterlik-buro_yonetimi_ve_yonetici_asistanligi-onlisans</w:t>
        </w:r>
      </w:hyperlink>
    </w:p>
    <w:p w14:paraId="160BBA83" w14:textId="2D730E38" w:rsidR="00D37398" w:rsidRPr="00D76F08" w:rsidRDefault="00D76F08" w:rsidP="00CE2893">
      <w:pPr>
        <w:pStyle w:val="AMaddeleme"/>
        <w:rPr>
          <w:color w:val="000000" w:themeColor="text1"/>
        </w:rPr>
      </w:pPr>
      <w:hyperlink r:id="rId50" w:history="1">
        <w:r w:rsidR="00D37398" w:rsidRPr="00D76F08">
          <w:rPr>
            <w:rStyle w:val="Kpr"/>
            <w:color w:val="000000" w:themeColor="text1"/>
          </w:rPr>
          <w:t>https://bologna.selcuk.edu.tr/tr/Dersler/sosyal_bilimler_myo-buro_hizmetleri_ve_sekreterlik-cagri_merkezi_hizmetleri-onlisans</w:t>
        </w:r>
      </w:hyperlink>
    </w:p>
    <w:p w14:paraId="73083C18" w14:textId="0F960017" w:rsidR="00D37398" w:rsidRPr="00D76F08" w:rsidRDefault="00D76F08" w:rsidP="00CE2893">
      <w:pPr>
        <w:pStyle w:val="AMaddeleme"/>
        <w:rPr>
          <w:color w:val="000000" w:themeColor="text1"/>
        </w:rPr>
      </w:pPr>
      <w:hyperlink r:id="rId51" w:history="1">
        <w:r w:rsidR="00D37398" w:rsidRPr="00D76F08">
          <w:rPr>
            <w:rStyle w:val="Kpr"/>
            <w:color w:val="000000" w:themeColor="text1"/>
          </w:rPr>
          <w:t>https://bologna.selcuk.edu.tr/tr/Dersler/sosyal_bilimler_myo-dis_ticaret-dis_ticaret-onlisans</w:t>
        </w:r>
      </w:hyperlink>
    </w:p>
    <w:p w14:paraId="395EB0C4" w14:textId="3803FA5E" w:rsidR="00D37398" w:rsidRPr="00D76F08" w:rsidRDefault="00D76F08" w:rsidP="00CE2893">
      <w:pPr>
        <w:pStyle w:val="AMaddeleme"/>
        <w:rPr>
          <w:color w:val="000000" w:themeColor="text1"/>
        </w:rPr>
      </w:pPr>
      <w:hyperlink r:id="rId52" w:history="1">
        <w:r w:rsidR="00D37398" w:rsidRPr="00D76F08">
          <w:rPr>
            <w:rStyle w:val="Kpr"/>
            <w:color w:val="000000" w:themeColor="text1"/>
          </w:rPr>
          <w:t>https://bologna.selcuk.edu.tr/tr/Dersler/sosyal_bilimler_myo-finans_bankacilik_ve_sigortacilik-bankacilik_ve_sigortacilik-onlisans</w:t>
        </w:r>
      </w:hyperlink>
    </w:p>
    <w:p w14:paraId="702C4EC6" w14:textId="73C14E4D" w:rsidR="00D37398" w:rsidRPr="00D76F08" w:rsidRDefault="00D76F08" w:rsidP="00CE2893">
      <w:pPr>
        <w:pStyle w:val="AMaddeleme"/>
        <w:rPr>
          <w:color w:val="000000" w:themeColor="text1"/>
        </w:rPr>
      </w:pPr>
      <w:hyperlink r:id="rId53" w:history="1">
        <w:r w:rsidR="00D37398" w:rsidRPr="00D76F08">
          <w:rPr>
            <w:rStyle w:val="Kpr"/>
            <w:color w:val="000000" w:themeColor="text1"/>
          </w:rPr>
          <w:t>https://bologna.selcuk.edu.tr/tr/Dersler/sosyal_bilimler_myo-muhasebe_ve_vergi-muhasebe_ve_vergi_uygulamalari-onlisans</w:t>
        </w:r>
      </w:hyperlink>
    </w:p>
    <w:p w14:paraId="1C3BA247" w14:textId="0DD3B9F7" w:rsidR="00D37398" w:rsidRPr="00D76F08" w:rsidRDefault="00D76F08" w:rsidP="00CE2893">
      <w:pPr>
        <w:pStyle w:val="AMaddeleme"/>
        <w:rPr>
          <w:color w:val="000000" w:themeColor="text1"/>
        </w:rPr>
      </w:pPr>
      <w:hyperlink r:id="rId54" w:history="1">
        <w:r w:rsidR="00D37398" w:rsidRPr="00D76F08">
          <w:rPr>
            <w:rStyle w:val="Kpr"/>
            <w:color w:val="000000" w:themeColor="text1"/>
          </w:rPr>
          <w:t>https://bologna.selcuk.edu.tr/tr/Dersler/sosyal_bilimler_myo-otel_lokanta_ve_ikram_hizmetleri-turizm_ve_otel_isletmeciligi-onlisans</w:t>
        </w:r>
      </w:hyperlink>
    </w:p>
    <w:p w14:paraId="3386CA0B" w14:textId="4DA787BF" w:rsidR="00D37398" w:rsidRPr="00D76F08" w:rsidRDefault="00D76F08" w:rsidP="00CE2893">
      <w:pPr>
        <w:pStyle w:val="AMaddeleme"/>
        <w:rPr>
          <w:color w:val="000000" w:themeColor="text1"/>
        </w:rPr>
      </w:pPr>
      <w:hyperlink r:id="rId55" w:history="1">
        <w:r w:rsidR="00D37398" w:rsidRPr="00D76F08">
          <w:rPr>
            <w:rStyle w:val="Kpr"/>
            <w:color w:val="000000" w:themeColor="text1"/>
          </w:rPr>
          <w:t>https://bologna.selcuk.edu.tr/tr/Dersler/sosyal_bilimler_myo-pazarlama_ve_reklamcilik-halkla_iliskiler_ve_tanitim-onlisans</w:t>
        </w:r>
      </w:hyperlink>
    </w:p>
    <w:p w14:paraId="5D505453" w14:textId="57C4D088" w:rsidR="00D37398" w:rsidRPr="00D76F08" w:rsidRDefault="00D76F08" w:rsidP="00CE2893">
      <w:pPr>
        <w:pStyle w:val="AMaddeleme"/>
        <w:rPr>
          <w:color w:val="000000" w:themeColor="text1"/>
        </w:rPr>
      </w:pPr>
      <w:hyperlink r:id="rId56" w:history="1">
        <w:r w:rsidR="00D37398" w:rsidRPr="00D76F08">
          <w:rPr>
            <w:rStyle w:val="Kpr"/>
            <w:color w:val="000000" w:themeColor="text1"/>
          </w:rPr>
          <w:t>https://bologna.selcuk.edu.tr/tr/Dersler/sosyal_bilimler_myo-pazarlama_ve_reklamcilik-pazarlama-onlisans</w:t>
        </w:r>
      </w:hyperlink>
    </w:p>
    <w:p w14:paraId="1BE012D3" w14:textId="0C6741C7" w:rsidR="00D37398" w:rsidRPr="00D76F08" w:rsidRDefault="00D76F08" w:rsidP="00CE2893">
      <w:pPr>
        <w:pStyle w:val="AMaddeleme"/>
        <w:rPr>
          <w:color w:val="000000" w:themeColor="text1"/>
        </w:rPr>
      </w:pPr>
      <w:hyperlink r:id="rId57" w:history="1">
        <w:r w:rsidR="00D37398" w:rsidRPr="00D76F08">
          <w:rPr>
            <w:rStyle w:val="Kpr"/>
            <w:color w:val="000000" w:themeColor="text1"/>
          </w:rPr>
          <w:t>https://bologna.selcuk.edu.tr/tr/Dersler/sosyal_bilimler_myo-toptan_ve_perakende_satis-emlak_yonetimi-onlisans</w:t>
        </w:r>
      </w:hyperlink>
    </w:p>
    <w:p w14:paraId="1ECEC37E" w14:textId="648CC9FE" w:rsidR="00D37398" w:rsidRPr="00D76F08" w:rsidRDefault="00D76F08" w:rsidP="00CE2893">
      <w:pPr>
        <w:pStyle w:val="AMaddeleme"/>
        <w:rPr>
          <w:color w:val="000000" w:themeColor="text1"/>
        </w:rPr>
      </w:pPr>
      <w:hyperlink r:id="rId58" w:history="1">
        <w:r w:rsidR="00D37398" w:rsidRPr="00D76F08">
          <w:rPr>
            <w:rStyle w:val="Kpr"/>
            <w:color w:val="000000" w:themeColor="text1"/>
          </w:rPr>
          <w:t>https://bologna.selcuk.edu.tr/tr/Dersler/sosyal_bilimler_myo-ulastirma_hizmetleri-sivil_havacilik_kabin_hizmetleri-onlisans</w:t>
        </w:r>
      </w:hyperlink>
    </w:p>
    <w:p w14:paraId="0DA7B0E0" w14:textId="753F0FAC" w:rsidR="00D37398" w:rsidRPr="00D76F08" w:rsidRDefault="00D76F08" w:rsidP="00CE2893">
      <w:pPr>
        <w:pStyle w:val="AMaddeleme"/>
        <w:rPr>
          <w:color w:val="000000" w:themeColor="text1"/>
        </w:rPr>
      </w:pPr>
      <w:hyperlink r:id="rId59" w:history="1">
        <w:r w:rsidR="00D37398" w:rsidRPr="00D76F08">
          <w:rPr>
            <w:rStyle w:val="Kpr"/>
            <w:color w:val="000000" w:themeColor="text1"/>
          </w:rPr>
          <w:t>https://bologna.selcuk.edu.tr/tr/Dersler/sosyal_bilimler_myo-yonetim_ve_organizasyon-isletme_yonetimi-onlisans</w:t>
        </w:r>
      </w:hyperlink>
    </w:p>
    <w:p w14:paraId="742EBC32" w14:textId="637D949E" w:rsidR="00D37398" w:rsidRPr="00D76F08" w:rsidRDefault="00D76F08" w:rsidP="00CE2893">
      <w:pPr>
        <w:pStyle w:val="AMaddeleme"/>
        <w:rPr>
          <w:color w:val="000000" w:themeColor="text1"/>
        </w:rPr>
      </w:pPr>
      <w:hyperlink r:id="rId60" w:history="1">
        <w:r w:rsidR="00D37398" w:rsidRPr="00D76F08">
          <w:rPr>
            <w:rStyle w:val="Kpr"/>
            <w:color w:val="000000" w:themeColor="text1"/>
          </w:rPr>
          <w:t>https://bologna.selcuk.edu.tr/tr/Dersler/sosyal_bilimler_myo-yonetim_ve_organizasyon-lojistik-onlisans</w:t>
        </w:r>
      </w:hyperlink>
    </w:p>
    <w:p w14:paraId="66E45704" w14:textId="42AA7CE2" w:rsidR="00E32112" w:rsidRPr="00D76F08" w:rsidRDefault="00E32112" w:rsidP="00BE65EB">
      <w:pPr>
        <w:pStyle w:val="ABaslik3"/>
      </w:pPr>
      <w:bookmarkStart w:id="43" w:name="_Toc126157090"/>
      <w:r w:rsidRPr="00D76F08">
        <w:lastRenderedPageBreak/>
        <w:t>B.1.3. Ders kazanımlarının program çıktıları ile uyumu</w:t>
      </w:r>
      <w:bookmarkEnd w:id="43"/>
    </w:p>
    <w:p w14:paraId="0C8304F1" w14:textId="01B46B64" w:rsidR="00176B0E" w:rsidRPr="00D76F08" w:rsidRDefault="009238D6" w:rsidP="00176B0E">
      <w:pPr>
        <w:pStyle w:val="AMetin"/>
        <w:rPr>
          <w:color w:val="000000" w:themeColor="text1"/>
        </w:rPr>
      </w:pPr>
      <w:r w:rsidRPr="00D76F08">
        <w:rPr>
          <w:color w:val="000000" w:themeColor="text1"/>
        </w:rPr>
        <w:t>Sosyal Bilimler Meslek Yüksekokulunun</w:t>
      </w:r>
      <w:r w:rsidR="00176B0E" w:rsidRPr="00D76F08">
        <w:rPr>
          <w:color w:val="000000" w:themeColor="text1"/>
        </w:rPr>
        <w:t xml:space="preserve"> bölümlerin</w:t>
      </w:r>
      <w:r w:rsidRPr="00D76F08">
        <w:rPr>
          <w:color w:val="000000" w:themeColor="text1"/>
        </w:rPr>
        <w:t>e bağlı programlarında</w:t>
      </w:r>
      <w:r w:rsidR="00176B0E" w:rsidRPr="00D76F08">
        <w:rPr>
          <w:color w:val="000000" w:themeColor="text1"/>
        </w:rPr>
        <w:t xml:space="preserve"> yer alan derslerin öğrenme kazanımları (PÖÇ) (karma ve uzaktan eğitim de dâhil olmak üzere) tanımlanmış ve program çıktıları ile ders kazanımları eşleştirilmiştir. Ders öğrenme kazanımlarının gerçekleştiğinin nasıl izleneceğine dair planlama yapılmıştır. Alana özgü olmayan (genel) kazanımların irdelenme yöntem ve süreçleri de ayrıntılı olarak belirtilmiştir.</w:t>
      </w:r>
    </w:p>
    <w:p w14:paraId="731B6F18" w14:textId="77777777" w:rsidR="00EC3D5F" w:rsidRPr="00D76F08" w:rsidRDefault="00EC3D5F" w:rsidP="00EC3D5F">
      <w:pPr>
        <w:pStyle w:val="AMetin"/>
        <w:rPr>
          <w:b/>
          <w:bCs/>
          <w:color w:val="000000" w:themeColor="text1"/>
        </w:rPr>
      </w:pPr>
      <w:r w:rsidRPr="00D76F08">
        <w:rPr>
          <w:b/>
          <w:bCs/>
          <w:color w:val="000000" w:themeColor="text1"/>
        </w:rPr>
        <w:t>Olgunluk Düzeyi</w:t>
      </w:r>
    </w:p>
    <w:p w14:paraId="7E81E147" w14:textId="77777777" w:rsidR="00EC3D5F" w:rsidRPr="00D76F08" w:rsidRDefault="00EC3D5F" w:rsidP="00EC3D5F">
      <w:pPr>
        <w:pStyle w:val="AMaddeleme"/>
        <w:numPr>
          <w:ilvl w:val="0"/>
          <w:numId w:val="4"/>
        </w:numPr>
        <w:rPr>
          <w:color w:val="000000" w:themeColor="text1"/>
        </w:rPr>
      </w:pPr>
      <w:r w:rsidRPr="00D76F08">
        <w:rPr>
          <w:color w:val="000000" w:themeColor="text1"/>
        </w:rPr>
        <w:t xml:space="preserve">Ders kazanımları program çıktıları ile eşleştirilmemiştir. </w:t>
      </w:r>
    </w:p>
    <w:p w14:paraId="57AC60D8" w14:textId="77777777" w:rsidR="00EC3D5F" w:rsidRPr="00D76F08" w:rsidRDefault="00EC3D5F" w:rsidP="00EC3D5F">
      <w:pPr>
        <w:pStyle w:val="AMaddeleme"/>
        <w:numPr>
          <w:ilvl w:val="0"/>
          <w:numId w:val="4"/>
        </w:numPr>
        <w:rPr>
          <w:color w:val="000000" w:themeColor="text1"/>
        </w:rPr>
      </w:pPr>
      <w:r w:rsidRPr="00D76F08">
        <w:rPr>
          <w:color w:val="000000" w:themeColor="text1"/>
        </w:rPr>
        <w:t>Ders Kazanımlarının oluşturulması ve program çıktılarıyla uyumlu hale getirilmesine ilişkin ilke, yöntem ve sınıflamaları içeren tanımlı süreçler bulunmaktadır.</w:t>
      </w:r>
    </w:p>
    <w:p w14:paraId="0B0C28A5" w14:textId="77777777" w:rsidR="00EC3D5F" w:rsidRPr="00D76F08" w:rsidRDefault="00EC3D5F" w:rsidP="00EC3D5F">
      <w:pPr>
        <w:pStyle w:val="AMaddeleme"/>
        <w:numPr>
          <w:ilvl w:val="0"/>
          <w:numId w:val="4"/>
        </w:numPr>
        <w:rPr>
          <w:color w:val="000000" w:themeColor="text1"/>
        </w:rPr>
      </w:pPr>
      <w:r w:rsidRPr="00D76F08">
        <w:rPr>
          <w:color w:val="000000" w:themeColor="text1"/>
        </w:rPr>
        <w:t xml:space="preserve">Ders kazanımları programların genelinde program çıktılarıyla uyumlandırılmıştır ve ders bilgi paketleri ile paylaşılmaktadır. </w:t>
      </w:r>
    </w:p>
    <w:p w14:paraId="6C80042D" w14:textId="77777777" w:rsidR="00EC3D5F" w:rsidRPr="00D76F08" w:rsidRDefault="00EC3D5F" w:rsidP="00EC3D5F">
      <w:pPr>
        <w:pStyle w:val="AMaddeleme"/>
        <w:numPr>
          <w:ilvl w:val="0"/>
          <w:numId w:val="4"/>
        </w:numPr>
        <w:rPr>
          <w:color w:val="000000" w:themeColor="text1"/>
        </w:rPr>
      </w:pPr>
      <w:r w:rsidRPr="00D76F08">
        <w:rPr>
          <w:color w:val="000000" w:themeColor="text1"/>
        </w:rPr>
        <w:t xml:space="preserve">Ders kazanımlarının program çıktılarıyla uyumu izlenmekte ve iyileştirilmektedir. </w:t>
      </w:r>
    </w:p>
    <w:p w14:paraId="0C80B96D" w14:textId="77777777" w:rsidR="00EC3D5F" w:rsidRPr="00D76F08" w:rsidRDefault="00EC3D5F" w:rsidP="00EC3D5F">
      <w:pPr>
        <w:pStyle w:val="AMetin"/>
        <w:rPr>
          <w:color w:val="000000" w:themeColor="text1"/>
        </w:rPr>
      </w:pPr>
    </w:p>
    <w:p w14:paraId="41563682" w14:textId="77777777" w:rsidR="00EC3D5F" w:rsidRPr="00D76F08" w:rsidRDefault="00EC3D5F" w:rsidP="00EC3D5F">
      <w:pPr>
        <w:pStyle w:val="AMetin"/>
        <w:rPr>
          <w:b/>
          <w:bCs/>
          <w:color w:val="000000" w:themeColor="text1"/>
        </w:rPr>
      </w:pPr>
      <w:r w:rsidRPr="00D76F08">
        <w:rPr>
          <w:b/>
          <w:bCs/>
          <w:color w:val="000000" w:themeColor="text1"/>
        </w:rPr>
        <w:t>Kanıtlar</w:t>
      </w:r>
    </w:p>
    <w:p w14:paraId="01888AC3" w14:textId="1824ADC3" w:rsidR="00854512" w:rsidRPr="00D76F08" w:rsidRDefault="00D76F08" w:rsidP="00196D62">
      <w:pPr>
        <w:pStyle w:val="AMaddeleme"/>
        <w:rPr>
          <w:color w:val="000000" w:themeColor="text1"/>
        </w:rPr>
      </w:pPr>
      <w:hyperlink r:id="rId61" w:history="1">
        <w:r w:rsidR="00C4294C" w:rsidRPr="00D76F08">
          <w:rPr>
            <w:rStyle w:val="Kpr"/>
            <w:color w:val="000000" w:themeColor="text1"/>
          </w:rPr>
          <w:t>https://bologna.selcuk.edu.tr/tr/TyycPcIliski/sosyal_bilimler_myo-buro_hizmetleri_ve_sekreterlik-buro_yonetimi_ve_yonetici_asistanligi-onlisans</w:t>
        </w:r>
      </w:hyperlink>
    </w:p>
    <w:p w14:paraId="77DC61E4" w14:textId="077D488C" w:rsidR="00C4294C" w:rsidRPr="00D76F08" w:rsidRDefault="00D76F08" w:rsidP="00196D62">
      <w:pPr>
        <w:pStyle w:val="AMaddeleme"/>
        <w:rPr>
          <w:color w:val="000000" w:themeColor="text1"/>
        </w:rPr>
      </w:pPr>
      <w:hyperlink r:id="rId62" w:history="1">
        <w:r w:rsidR="00196D62" w:rsidRPr="00D76F08">
          <w:rPr>
            <w:rStyle w:val="Kpr"/>
            <w:color w:val="000000" w:themeColor="text1"/>
          </w:rPr>
          <w:t>https://bologna.selcuk.edu.tr/tr/TyycPcIliski/sosyal_bilimler_myo-buro_hizmetleri_ve_sekreterlik-cagri_merkezi_hizmetleri-onlisans</w:t>
        </w:r>
      </w:hyperlink>
    </w:p>
    <w:p w14:paraId="1D86565D" w14:textId="74A19130" w:rsidR="00196D62" w:rsidRPr="00D76F08" w:rsidRDefault="00D76F08" w:rsidP="00196D62">
      <w:pPr>
        <w:pStyle w:val="AMaddeleme"/>
        <w:rPr>
          <w:color w:val="000000" w:themeColor="text1"/>
        </w:rPr>
      </w:pPr>
      <w:hyperlink r:id="rId63" w:history="1">
        <w:r w:rsidR="00196D62" w:rsidRPr="00D76F08">
          <w:rPr>
            <w:rStyle w:val="Kpr"/>
            <w:color w:val="000000" w:themeColor="text1"/>
          </w:rPr>
          <w:t>https://bologna.selcuk.edu.tr/tr/TyycPcIliski/sosyal_bilimler_myo-dis_ticaret-dis_ticaret-onlisans</w:t>
        </w:r>
      </w:hyperlink>
    </w:p>
    <w:p w14:paraId="06B619F5" w14:textId="0A82AE94" w:rsidR="00196D62" w:rsidRPr="00D76F08" w:rsidRDefault="00D76F08" w:rsidP="00196D62">
      <w:pPr>
        <w:pStyle w:val="AMaddeleme"/>
        <w:rPr>
          <w:color w:val="000000" w:themeColor="text1"/>
        </w:rPr>
      </w:pPr>
      <w:hyperlink r:id="rId64" w:history="1">
        <w:r w:rsidR="00196D62" w:rsidRPr="00D76F08">
          <w:rPr>
            <w:rStyle w:val="Kpr"/>
            <w:color w:val="000000" w:themeColor="text1"/>
          </w:rPr>
          <w:t>https://bologna.selcuk.edu.tr/tr/TyycPcIliski/sosyal_bilimler_myo-finans_bankacilik_ve_sigortacilik-bankacilik_ve_sigortacilik-onlisans</w:t>
        </w:r>
      </w:hyperlink>
    </w:p>
    <w:p w14:paraId="18E1727A" w14:textId="4466BDD3" w:rsidR="00196D62" w:rsidRPr="00D76F08" w:rsidRDefault="00D76F08" w:rsidP="00196D62">
      <w:pPr>
        <w:pStyle w:val="AMaddeleme"/>
        <w:rPr>
          <w:color w:val="000000" w:themeColor="text1"/>
        </w:rPr>
      </w:pPr>
      <w:hyperlink r:id="rId65" w:history="1">
        <w:r w:rsidR="00196D62" w:rsidRPr="00D76F08">
          <w:rPr>
            <w:rStyle w:val="Kpr"/>
            <w:color w:val="000000" w:themeColor="text1"/>
          </w:rPr>
          <w:t>https://bologna.selcuk.edu.tr/tr/TyycPcIliski/sosyal_bilimler_myo-muhasebe_ve_vergi-muhasebe_ve_vergi_uygulamalari-onlisans</w:t>
        </w:r>
      </w:hyperlink>
    </w:p>
    <w:p w14:paraId="14BB22E0" w14:textId="444A82B4" w:rsidR="00196D62" w:rsidRPr="00D76F08" w:rsidRDefault="00D76F08" w:rsidP="00196D62">
      <w:pPr>
        <w:pStyle w:val="AMaddeleme"/>
        <w:rPr>
          <w:color w:val="000000" w:themeColor="text1"/>
        </w:rPr>
      </w:pPr>
      <w:hyperlink r:id="rId66" w:history="1">
        <w:r w:rsidR="00196D62" w:rsidRPr="00D76F08">
          <w:rPr>
            <w:rStyle w:val="Kpr"/>
            <w:color w:val="000000" w:themeColor="text1"/>
          </w:rPr>
          <w:t>https://bologna.selcuk.edu.tr/tr/TyycPcIliski/sosyal_bilimler_myo-otel_lokanta_ve_ikram_hizmetleri-turizm_ve_otel_isletmeciligi-onlisans</w:t>
        </w:r>
      </w:hyperlink>
    </w:p>
    <w:p w14:paraId="16959D1F" w14:textId="502A4C1C" w:rsidR="00196D62" w:rsidRPr="00D76F08" w:rsidRDefault="00D76F08" w:rsidP="00196D62">
      <w:pPr>
        <w:pStyle w:val="AMaddeleme"/>
        <w:rPr>
          <w:color w:val="000000" w:themeColor="text1"/>
        </w:rPr>
      </w:pPr>
      <w:hyperlink r:id="rId67" w:history="1">
        <w:r w:rsidR="00196D62" w:rsidRPr="00D76F08">
          <w:rPr>
            <w:rStyle w:val="Kpr"/>
            <w:color w:val="000000" w:themeColor="text1"/>
          </w:rPr>
          <w:t>https://bologna.selcuk.edu.tr/tr/TyycPcIliski/sosyal_bilimler_myo-pazarlama_ve_reklamcilik-halkla_iliskiler_ve_tanitim-onlisans</w:t>
        </w:r>
      </w:hyperlink>
    </w:p>
    <w:p w14:paraId="3F8AED3E" w14:textId="380BC830" w:rsidR="00196D62" w:rsidRPr="00D76F08" w:rsidRDefault="00D76F08" w:rsidP="00196D62">
      <w:pPr>
        <w:pStyle w:val="AMaddeleme"/>
        <w:rPr>
          <w:color w:val="000000" w:themeColor="text1"/>
        </w:rPr>
      </w:pPr>
      <w:hyperlink r:id="rId68" w:history="1">
        <w:r w:rsidR="00196D62" w:rsidRPr="00D76F08">
          <w:rPr>
            <w:rStyle w:val="Kpr"/>
            <w:color w:val="000000" w:themeColor="text1"/>
          </w:rPr>
          <w:t>https://bologna.selcuk.edu.tr/tr/TyycPcIliski/sosyal_bilimler_myo-pazarlama_ve_reklamcilik-pazarlama-onlisans</w:t>
        </w:r>
      </w:hyperlink>
    </w:p>
    <w:p w14:paraId="4DAFE9DE" w14:textId="632B2C8E" w:rsidR="00196D62" w:rsidRPr="00D76F08" w:rsidRDefault="00D76F08" w:rsidP="00196D62">
      <w:pPr>
        <w:pStyle w:val="AMaddeleme"/>
        <w:rPr>
          <w:color w:val="000000" w:themeColor="text1"/>
        </w:rPr>
      </w:pPr>
      <w:hyperlink r:id="rId69" w:history="1">
        <w:r w:rsidR="00196D62" w:rsidRPr="00D76F08">
          <w:rPr>
            <w:rStyle w:val="Kpr"/>
            <w:color w:val="000000" w:themeColor="text1"/>
          </w:rPr>
          <w:t>https://bologna.selcuk.edu.tr/tr/TyycPcIliski/sosyal_bilimler_myo-toptan_ve_perakende_satis-emlak_yonetimi-onlisans</w:t>
        </w:r>
      </w:hyperlink>
    </w:p>
    <w:p w14:paraId="66F181F5" w14:textId="6E04DA2B" w:rsidR="00196D62" w:rsidRPr="00D76F08" w:rsidRDefault="00D76F08" w:rsidP="00196D62">
      <w:pPr>
        <w:pStyle w:val="AMaddeleme"/>
        <w:rPr>
          <w:color w:val="000000" w:themeColor="text1"/>
        </w:rPr>
      </w:pPr>
      <w:hyperlink r:id="rId70" w:history="1">
        <w:r w:rsidR="00196D62" w:rsidRPr="00D76F08">
          <w:rPr>
            <w:rStyle w:val="Kpr"/>
            <w:color w:val="000000" w:themeColor="text1"/>
          </w:rPr>
          <w:t>https://bologna.selcuk.edu.tr/tr/TyycPcIliski/sosyal_bilimler_myo-ulastirma_hizmetleri-sivil_havacilik_kabin_hizmetleri-onlisans</w:t>
        </w:r>
      </w:hyperlink>
    </w:p>
    <w:p w14:paraId="21751103" w14:textId="337D6E70" w:rsidR="00196D62" w:rsidRPr="00D76F08" w:rsidRDefault="00D76F08" w:rsidP="00196D62">
      <w:pPr>
        <w:pStyle w:val="AMaddeleme"/>
        <w:rPr>
          <w:color w:val="000000" w:themeColor="text1"/>
        </w:rPr>
      </w:pPr>
      <w:hyperlink r:id="rId71" w:history="1">
        <w:r w:rsidR="00196D62" w:rsidRPr="00D76F08">
          <w:rPr>
            <w:rStyle w:val="Kpr"/>
            <w:color w:val="000000" w:themeColor="text1"/>
          </w:rPr>
          <w:t>https://bologna.selcuk.edu.tr/tr/TyycPcIliski/sosyal_bilimler_myo-yonetim_ve_organizasyon-isletme_yonetimi-onlisans</w:t>
        </w:r>
      </w:hyperlink>
    </w:p>
    <w:p w14:paraId="2BA69C0C" w14:textId="7985FE5E" w:rsidR="00196D62" w:rsidRPr="00D76F08" w:rsidRDefault="00D76F08" w:rsidP="00196D62">
      <w:pPr>
        <w:pStyle w:val="AMaddeleme"/>
        <w:rPr>
          <w:color w:val="000000" w:themeColor="text1"/>
        </w:rPr>
      </w:pPr>
      <w:hyperlink r:id="rId72" w:history="1">
        <w:r w:rsidR="00196D62" w:rsidRPr="00D76F08">
          <w:rPr>
            <w:rStyle w:val="Kpr"/>
            <w:color w:val="000000" w:themeColor="text1"/>
          </w:rPr>
          <w:t>https://bologna.selcuk.edu.tr/tr/TyycPcIliski/sosyal_bilimler_myo-yonetim_ve_organizasyon-lojistik-onlisans</w:t>
        </w:r>
      </w:hyperlink>
    </w:p>
    <w:p w14:paraId="1A86A7D1" w14:textId="77777777" w:rsidR="00196D62" w:rsidRPr="00D76F08" w:rsidRDefault="00196D62" w:rsidP="00176B0E">
      <w:pPr>
        <w:pStyle w:val="AMetin"/>
        <w:rPr>
          <w:color w:val="000000" w:themeColor="text1"/>
        </w:rPr>
      </w:pPr>
    </w:p>
    <w:p w14:paraId="60EB2DFC" w14:textId="6F17D34B" w:rsidR="00E32112" w:rsidRPr="00D76F08" w:rsidRDefault="00E32112" w:rsidP="00BE65EB">
      <w:pPr>
        <w:pStyle w:val="ABaslik3"/>
      </w:pPr>
      <w:bookmarkStart w:id="44" w:name="_Toc126157091"/>
      <w:r w:rsidRPr="00D76F08">
        <w:t>B.1.4. Öğrenci iş yüküne dayalı ders tasarımı</w:t>
      </w:r>
      <w:bookmarkEnd w:id="44"/>
    </w:p>
    <w:p w14:paraId="1F67E77A" w14:textId="3CD806C9" w:rsidR="00DB233C" w:rsidRPr="00D76F08" w:rsidRDefault="00DB233C" w:rsidP="00DB233C">
      <w:pPr>
        <w:pStyle w:val="AMetin"/>
        <w:rPr>
          <w:color w:val="000000" w:themeColor="text1"/>
        </w:rPr>
      </w:pPr>
      <w:r w:rsidRPr="00D76F08">
        <w:rPr>
          <w:color w:val="000000" w:themeColor="text1"/>
        </w:rPr>
        <w:t>Sosyal Bilimler Meslek Yüksekokulunda derslerin AKTS değerleri ve her bir programa dair bilgiler, üniversitenin Bologna web sayfası üzerinden paylaşılmaktadır. Staj</w:t>
      </w:r>
      <w:r w:rsidRPr="00D76F08">
        <w:rPr>
          <w:color w:val="000000" w:themeColor="text1"/>
          <w:spacing w:val="-9"/>
        </w:rPr>
        <w:t xml:space="preserve"> </w:t>
      </w:r>
      <w:r w:rsidRPr="00D76F08">
        <w:rPr>
          <w:color w:val="000000" w:themeColor="text1"/>
        </w:rPr>
        <w:t>ve</w:t>
      </w:r>
      <w:r w:rsidRPr="00D76F08">
        <w:rPr>
          <w:color w:val="000000" w:themeColor="text1"/>
          <w:spacing w:val="-11"/>
        </w:rPr>
        <w:t xml:space="preserve"> </w:t>
      </w:r>
      <w:r w:rsidRPr="00D76F08">
        <w:rPr>
          <w:color w:val="000000" w:themeColor="text1"/>
        </w:rPr>
        <w:t>mesleğe</w:t>
      </w:r>
      <w:r w:rsidRPr="00D76F08">
        <w:rPr>
          <w:color w:val="000000" w:themeColor="text1"/>
          <w:spacing w:val="-11"/>
        </w:rPr>
        <w:t xml:space="preserve"> </w:t>
      </w:r>
      <w:r w:rsidRPr="00D76F08">
        <w:rPr>
          <w:color w:val="000000" w:themeColor="text1"/>
        </w:rPr>
        <w:t>ait</w:t>
      </w:r>
      <w:r w:rsidRPr="00D76F08">
        <w:rPr>
          <w:color w:val="000000" w:themeColor="text1"/>
          <w:spacing w:val="-9"/>
        </w:rPr>
        <w:t xml:space="preserve"> </w:t>
      </w:r>
      <w:r w:rsidRPr="00D76F08">
        <w:rPr>
          <w:color w:val="000000" w:themeColor="text1"/>
        </w:rPr>
        <w:t>uygulamalı</w:t>
      </w:r>
      <w:r w:rsidRPr="00D76F08">
        <w:rPr>
          <w:color w:val="000000" w:themeColor="text1"/>
          <w:spacing w:val="-9"/>
        </w:rPr>
        <w:t xml:space="preserve"> </w:t>
      </w:r>
      <w:r w:rsidRPr="00D76F08">
        <w:rPr>
          <w:color w:val="000000" w:themeColor="text1"/>
        </w:rPr>
        <w:t>öğrenme</w:t>
      </w:r>
      <w:r w:rsidRPr="00D76F08">
        <w:rPr>
          <w:color w:val="000000" w:themeColor="text1"/>
          <w:spacing w:val="-11"/>
        </w:rPr>
        <w:t xml:space="preserve"> </w:t>
      </w:r>
      <w:r w:rsidRPr="00D76F08">
        <w:rPr>
          <w:color w:val="000000" w:themeColor="text1"/>
        </w:rPr>
        <w:t>fırsatları</w:t>
      </w:r>
      <w:r w:rsidRPr="00D76F08">
        <w:rPr>
          <w:color w:val="000000" w:themeColor="text1"/>
          <w:spacing w:val="-9"/>
        </w:rPr>
        <w:t xml:space="preserve"> </w:t>
      </w:r>
      <w:r w:rsidRPr="00D76F08">
        <w:rPr>
          <w:color w:val="000000" w:themeColor="text1"/>
        </w:rPr>
        <w:t>mevcuttur</w:t>
      </w:r>
      <w:r w:rsidRPr="00D76F08">
        <w:rPr>
          <w:color w:val="000000" w:themeColor="text1"/>
          <w:spacing w:val="-10"/>
        </w:rPr>
        <w:t xml:space="preserve"> </w:t>
      </w:r>
      <w:r w:rsidRPr="00D76F08">
        <w:rPr>
          <w:color w:val="000000" w:themeColor="text1"/>
        </w:rPr>
        <w:t>ve</w:t>
      </w:r>
      <w:r w:rsidRPr="00D76F08">
        <w:rPr>
          <w:color w:val="000000" w:themeColor="text1"/>
          <w:spacing w:val="-11"/>
        </w:rPr>
        <w:t xml:space="preserve"> </w:t>
      </w:r>
      <w:r w:rsidRPr="00D76F08">
        <w:rPr>
          <w:color w:val="000000" w:themeColor="text1"/>
        </w:rPr>
        <w:t>öğrenci</w:t>
      </w:r>
      <w:r w:rsidRPr="00D76F08">
        <w:rPr>
          <w:color w:val="000000" w:themeColor="text1"/>
          <w:spacing w:val="-9"/>
        </w:rPr>
        <w:t xml:space="preserve"> </w:t>
      </w:r>
      <w:r w:rsidRPr="00D76F08">
        <w:rPr>
          <w:color w:val="000000" w:themeColor="text1"/>
        </w:rPr>
        <w:t>iş</w:t>
      </w:r>
      <w:r w:rsidRPr="00D76F08">
        <w:rPr>
          <w:color w:val="000000" w:themeColor="text1"/>
          <w:spacing w:val="-7"/>
        </w:rPr>
        <w:t xml:space="preserve"> </w:t>
      </w:r>
      <w:r w:rsidRPr="00D76F08">
        <w:rPr>
          <w:color w:val="000000" w:themeColor="text1"/>
        </w:rPr>
        <w:t>yükü</w:t>
      </w:r>
      <w:r w:rsidRPr="00D76F08">
        <w:rPr>
          <w:color w:val="000000" w:themeColor="text1"/>
          <w:spacing w:val="-10"/>
        </w:rPr>
        <w:t xml:space="preserve"> </w:t>
      </w:r>
      <w:r w:rsidRPr="00D76F08">
        <w:rPr>
          <w:color w:val="000000" w:themeColor="text1"/>
        </w:rPr>
        <w:t>ve kredi çerçevesinde değerlendirilmektedir. Öğrenci iş yüküne dayalı tasarımda, uzaktan eğitimle ortaya çıkan çeşitlilikler de göz önünde bulundurulmaktadır. Ayrıca öğrencilere, ders dönemi içerisinde gerek yüz</w:t>
      </w:r>
      <w:r w:rsidR="002754B3" w:rsidRPr="00D76F08">
        <w:rPr>
          <w:color w:val="000000" w:themeColor="text1"/>
        </w:rPr>
        <w:t xml:space="preserve"> </w:t>
      </w:r>
      <w:r w:rsidRPr="00D76F08">
        <w:rPr>
          <w:color w:val="000000" w:themeColor="text1"/>
        </w:rPr>
        <w:t xml:space="preserve">yüze gerekse online ortamda çeşitli </w:t>
      </w:r>
      <w:r w:rsidR="00F51A49" w:rsidRPr="00D76F08">
        <w:rPr>
          <w:color w:val="000000" w:themeColor="text1"/>
        </w:rPr>
        <w:t>etkinlikler</w:t>
      </w:r>
      <w:r w:rsidRPr="00D76F08">
        <w:rPr>
          <w:color w:val="000000" w:themeColor="text1"/>
        </w:rPr>
        <w:t xml:space="preserve"> düzenlenmekte, </w:t>
      </w:r>
      <w:r w:rsidR="00F51A49" w:rsidRPr="00D76F08">
        <w:rPr>
          <w:color w:val="000000" w:themeColor="text1"/>
        </w:rPr>
        <w:t>kurum</w:t>
      </w:r>
      <w:r w:rsidRPr="00D76F08">
        <w:rPr>
          <w:color w:val="000000" w:themeColor="text1"/>
        </w:rPr>
        <w:t xml:space="preserve"> web sayfası üzerinden ve sosyal medya hesaplarından paylaşım gerçekleşmektedir.</w:t>
      </w:r>
    </w:p>
    <w:p w14:paraId="4A0F60C4" w14:textId="77777777" w:rsidR="00DB233C" w:rsidRPr="00D76F08" w:rsidRDefault="00DB233C" w:rsidP="00DB233C">
      <w:pPr>
        <w:pStyle w:val="AMetin"/>
        <w:rPr>
          <w:b/>
          <w:bCs/>
          <w:color w:val="000000" w:themeColor="text1"/>
        </w:rPr>
      </w:pPr>
      <w:r w:rsidRPr="00D76F08">
        <w:rPr>
          <w:b/>
          <w:bCs/>
          <w:color w:val="000000" w:themeColor="text1"/>
        </w:rPr>
        <w:t>Olgunluk Düzeyi</w:t>
      </w:r>
    </w:p>
    <w:p w14:paraId="4B0023AE" w14:textId="79B3C05A" w:rsidR="00DB233C" w:rsidRPr="00D76F08" w:rsidRDefault="00DB233C" w:rsidP="00DB233C">
      <w:pPr>
        <w:pStyle w:val="AMaddeleme"/>
        <w:numPr>
          <w:ilvl w:val="0"/>
          <w:numId w:val="5"/>
        </w:numPr>
        <w:rPr>
          <w:color w:val="000000" w:themeColor="text1"/>
        </w:rPr>
      </w:pPr>
      <w:r w:rsidRPr="00D76F08">
        <w:rPr>
          <w:color w:val="000000" w:themeColor="text1"/>
        </w:rPr>
        <w:t>Dersler öğrenci iş yüküne dayalı olarak tasarlan</w:t>
      </w:r>
      <w:r w:rsidR="00766178" w:rsidRPr="00D76F08">
        <w:rPr>
          <w:color w:val="000000" w:themeColor="text1"/>
        </w:rPr>
        <w:t>mıştır</w:t>
      </w:r>
      <w:r w:rsidRPr="00D76F08">
        <w:rPr>
          <w:color w:val="000000" w:themeColor="text1"/>
        </w:rPr>
        <w:t xml:space="preserve">. </w:t>
      </w:r>
    </w:p>
    <w:p w14:paraId="5F65BA4D" w14:textId="4DEC9A5B" w:rsidR="00DB233C" w:rsidRPr="00D76F08" w:rsidRDefault="00DB233C" w:rsidP="00DB233C">
      <w:pPr>
        <w:pStyle w:val="AMaddeleme"/>
        <w:numPr>
          <w:ilvl w:val="0"/>
          <w:numId w:val="5"/>
        </w:numPr>
        <w:rPr>
          <w:color w:val="000000" w:themeColor="text1"/>
        </w:rPr>
      </w:pPr>
      <w:r w:rsidRPr="00D76F08">
        <w:rPr>
          <w:color w:val="000000" w:themeColor="text1"/>
        </w:rPr>
        <w:t xml:space="preserve">Öğrenci iş yükünün nasıl hesaplanacağına ilişkin staj, mesleki uygulama hareketlilik gibi boyutları içeren ilke ve yöntemlerin yer aldığı tanımlı süreçler bulunmaktadır. </w:t>
      </w:r>
    </w:p>
    <w:p w14:paraId="5CA911FC" w14:textId="77777777" w:rsidR="00DB233C" w:rsidRPr="00D76F08" w:rsidRDefault="00DB233C" w:rsidP="00DB233C">
      <w:pPr>
        <w:pStyle w:val="AMaddeleme"/>
        <w:numPr>
          <w:ilvl w:val="0"/>
          <w:numId w:val="5"/>
        </w:numPr>
        <w:rPr>
          <w:color w:val="000000" w:themeColor="text1"/>
        </w:rPr>
      </w:pPr>
      <w:r w:rsidRPr="00D76F08">
        <w:rPr>
          <w:color w:val="000000" w:themeColor="text1"/>
        </w:rPr>
        <w:t xml:space="preserve">Dersler öğrenci iş yüküne uygun olarak tasarlanmış, ilan edilmiş ve uygulamaya konulmuştur. </w:t>
      </w:r>
    </w:p>
    <w:p w14:paraId="5D23CD9B" w14:textId="77777777" w:rsidR="00DB233C" w:rsidRPr="00D76F08" w:rsidRDefault="00DB233C" w:rsidP="00DB233C">
      <w:pPr>
        <w:pStyle w:val="AMaddeleme"/>
        <w:numPr>
          <w:ilvl w:val="0"/>
          <w:numId w:val="5"/>
        </w:numPr>
        <w:rPr>
          <w:color w:val="000000" w:themeColor="text1"/>
        </w:rPr>
      </w:pPr>
      <w:r w:rsidRPr="00D76F08">
        <w:rPr>
          <w:color w:val="000000" w:themeColor="text1"/>
        </w:rPr>
        <w:t xml:space="preserve">Programlarda öğrenci iş yükü izlenmekte ve buna göre ders tasarımı güncellenmektedir. </w:t>
      </w:r>
    </w:p>
    <w:p w14:paraId="580A54E7" w14:textId="77777777" w:rsidR="00DB233C" w:rsidRPr="00D76F08" w:rsidRDefault="00DB233C" w:rsidP="00DB233C">
      <w:pPr>
        <w:pStyle w:val="AMaddeleme"/>
        <w:numPr>
          <w:ilvl w:val="0"/>
          <w:numId w:val="0"/>
        </w:numPr>
        <w:ind w:left="714" w:hanging="357"/>
        <w:rPr>
          <w:color w:val="000000" w:themeColor="text1"/>
        </w:rPr>
      </w:pPr>
    </w:p>
    <w:p w14:paraId="1F680041" w14:textId="77777777" w:rsidR="00DB233C" w:rsidRPr="00D76F08" w:rsidRDefault="00DB233C" w:rsidP="00DB233C">
      <w:pPr>
        <w:pStyle w:val="AMetin"/>
        <w:rPr>
          <w:b/>
          <w:bCs/>
          <w:color w:val="000000" w:themeColor="text1"/>
        </w:rPr>
      </w:pPr>
      <w:r w:rsidRPr="00D76F08">
        <w:rPr>
          <w:b/>
          <w:bCs/>
          <w:color w:val="000000" w:themeColor="text1"/>
        </w:rPr>
        <w:t>Kanıtlar</w:t>
      </w:r>
    </w:p>
    <w:p w14:paraId="03224E28" w14:textId="7C675AC0" w:rsidR="003E0D4E" w:rsidRPr="00D76F08" w:rsidRDefault="00D76F08" w:rsidP="009C32D4">
      <w:pPr>
        <w:pStyle w:val="AMaddeleme"/>
        <w:rPr>
          <w:color w:val="000000" w:themeColor="text1"/>
        </w:rPr>
      </w:pPr>
      <w:hyperlink r:id="rId73" w:history="1">
        <w:r w:rsidR="00F36105" w:rsidRPr="00D76F08">
          <w:rPr>
            <w:rStyle w:val="Kpr"/>
            <w:color w:val="000000" w:themeColor="text1"/>
          </w:rPr>
          <w:t>https://bologna.selcuk.edu.tr/Dokumanlar/Bolognakılavuz.doc</w:t>
        </w:r>
      </w:hyperlink>
    </w:p>
    <w:p w14:paraId="4936869C" w14:textId="286641C0" w:rsidR="00F36105" w:rsidRPr="00D76F08" w:rsidRDefault="00D76F08" w:rsidP="009C32D4">
      <w:pPr>
        <w:pStyle w:val="AMaddeleme"/>
        <w:rPr>
          <w:color w:val="000000" w:themeColor="text1"/>
        </w:rPr>
      </w:pPr>
      <w:hyperlink r:id="rId74" w:history="1">
        <w:r w:rsidR="00DD6D5E" w:rsidRPr="00D76F08">
          <w:rPr>
            <w:rStyle w:val="Kpr"/>
            <w:color w:val="000000" w:themeColor="text1"/>
          </w:rPr>
          <w:t>https://www.selcuk.edu.tr/Birim/meslek-yuksekokullari/sosyal_bilimler_myo/1869/sistem-hakkinda/47425</w:t>
        </w:r>
      </w:hyperlink>
    </w:p>
    <w:p w14:paraId="7D601547" w14:textId="65D52F00" w:rsidR="00DD6D5E" w:rsidRPr="00D76F08" w:rsidRDefault="00D76F08" w:rsidP="009C32D4">
      <w:pPr>
        <w:pStyle w:val="AMaddeleme"/>
        <w:rPr>
          <w:color w:val="000000" w:themeColor="text1"/>
        </w:rPr>
      </w:pPr>
      <w:hyperlink r:id="rId75" w:history="1">
        <w:r w:rsidR="00DD6D5E" w:rsidRPr="00D76F08">
          <w:rPr>
            <w:rStyle w:val="Kpr"/>
            <w:color w:val="000000" w:themeColor="text1"/>
          </w:rPr>
          <w:t>https://webadmin.selcuk.edu.tr/contents/102/icerik/42766/LİSANSÜSTÜ%20EĞİTİM%20VE%20ÖĞRETİM%20YÖNETMELİĞİ_638022857091082561.pdf</w:t>
        </w:r>
      </w:hyperlink>
    </w:p>
    <w:p w14:paraId="4C77F45C" w14:textId="4AFEC00D" w:rsidR="00DD6D5E" w:rsidRPr="00D76F08" w:rsidRDefault="00D76F08" w:rsidP="009C32D4">
      <w:pPr>
        <w:pStyle w:val="AMaddeleme"/>
        <w:rPr>
          <w:color w:val="000000" w:themeColor="text1"/>
        </w:rPr>
      </w:pPr>
      <w:hyperlink r:id="rId76" w:history="1">
        <w:r w:rsidR="00DD6D5E" w:rsidRPr="00D76F08">
          <w:rPr>
            <w:rStyle w:val="Kpr"/>
            <w:color w:val="000000" w:themeColor="text1"/>
          </w:rPr>
          <w:t>https://webadmin.selcuk.edu.tr/contents/102/icerik/42767/MESLEK%20YÜKSEKOKULLARI%20STAJ%20YÖNERGESİ_638022857752311371.pdf</w:t>
        </w:r>
      </w:hyperlink>
    </w:p>
    <w:p w14:paraId="121D1F82" w14:textId="77777777" w:rsidR="00DD6D5E" w:rsidRPr="00D76F08" w:rsidRDefault="00DD6D5E" w:rsidP="00263A6B">
      <w:pPr>
        <w:pStyle w:val="AMetin"/>
        <w:rPr>
          <w:color w:val="000000" w:themeColor="text1"/>
        </w:rPr>
      </w:pPr>
    </w:p>
    <w:p w14:paraId="39500E37" w14:textId="3161E2FF" w:rsidR="00E32112" w:rsidRPr="00D76F08" w:rsidRDefault="00E32112" w:rsidP="00BE65EB">
      <w:pPr>
        <w:pStyle w:val="ABaslik3"/>
      </w:pPr>
      <w:bookmarkStart w:id="45" w:name="_Toc126157092"/>
      <w:r w:rsidRPr="00D76F08">
        <w:t>B.1.5. Programların izlenmesi ve güncellenmesi</w:t>
      </w:r>
      <w:bookmarkEnd w:id="45"/>
    </w:p>
    <w:p w14:paraId="1566E8B1" w14:textId="610C36CB" w:rsidR="003F65BA" w:rsidRPr="00D76F08" w:rsidRDefault="003F65BA" w:rsidP="00626B8E">
      <w:pPr>
        <w:pStyle w:val="AMetin"/>
        <w:rPr>
          <w:color w:val="000000" w:themeColor="text1"/>
        </w:rPr>
      </w:pPr>
      <w:r w:rsidRPr="00D76F08">
        <w:rPr>
          <w:color w:val="000000" w:themeColor="text1"/>
        </w:rPr>
        <w:t xml:space="preserve">Sosyal Bilimler Meslek Yüksekokulunda her program ve ders için (örgün, uzaktan, karma, açıktan) program amaçlarının ve öğrenme çıktılarının izlenmesi, planlandığı şekilde gerçekleşmektedir. Bu sürecin işleyişi ve sonuçları, öğrencilerle ve paydaşlarla birlikte değerlendirilmektedir. Eğitim ve öğretim ile ilgili istatistiki göstergeler (her yarıyıl açılan dersler, öğrenci sayıları, başarı durumları, geri besleme sonuçları, ders çeşitliliği, lab uygulama, lisans/lisansüstü dengeleri, ilişik kesme sayıları/nedenleri, vb.) periyodik ve sistematik şekilde izlenmekte, tartışılmakta, değerlendirilmekte, karşılaştırılmakta ve kaliteli eğitim yönündeki </w:t>
      </w:r>
      <w:r w:rsidRPr="00D76F08">
        <w:rPr>
          <w:color w:val="000000" w:themeColor="text1"/>
        </w:rPr>
        <w:lastRenderedPageBreak/>
        <w:t xml:space="preserve">gelişim sürdürülmektedir. Ayrıca eğitim ve öğretim programlarının tasarlanması, yürütülmesi, değerlendirilmesi ve güncellenmesi faaliyetlerine ilişkin </w:t>
      </w:r>
      <w:r w:rsidR="00626B8E" w:rsidRPr="00D76F08">
        <w:rPr>
          <w:color w:val="000000" w:themeColor="text1"/>
        </w:rPr>
        <w:t>meslek yüksekokulu</w:t>
      </w:r>
      <w:r w:rsidRPr="00D76F08">
        <w:rPr>
          <w:color w:val="000000" w:themeColor="text1"/>
        </w:rPr>
        <w:t xml:space="preserve"> genelinde ilke, esaslar ile takvim belirlidir. </w:t>
      </w:r>
    </w:p>
    <w:p w14:paraId="27F9993B" w14:textId="77777777" w:rsidR="003F65BA" w:rsidRPr="00D76F08" w:rsidRDefault="003F65BA" w:rsidP="003F65BA">
      <w:pPr>
        <w:pStyle w:val="AMetin"/>
        <w:rPr>
          <w:b/>
          <w:bCs/>
          <w:color w:val="000000" w:themeColor="text1"/>
        </w:rPr>
      </w:pPr>
      <w:r w:rsidRPr="00D76F08">
        <w:rPr>
          <w:b/>
          <w:bCs/>
          <w:color w:val="000000" w:themeColor="text1"/>
        </w:rPr>
        <w:t>Olgunluk Düzeyi</w:t>
      </w:r>
    </w:p>
    <w:p w14:paraId="2D78387D" w14:textId="33768451" w:rsidR="003F65BA" w:rsidRPr="00D76F08" w:rsidRDefault="003F65BA" w:rsidP="003F65BA">
      <w:pPr>
        <w:pStyle w:val="AMaddeleme"/>
        <w:numPr>
          <w:ilvl w:val="0"/>
          <w:numId w:val="6"/>
        </w:numPr>
        <w:rPr>
          <w:color w:val="000000" w:themeColor="text1"/>
        </w:rPr>
      </w:pPr>
      <w:r w:rsidRPr="00D76F08">
        <w:rPr>
          <w:color w:val="000000" w:themeColor="text1"/>
        </w:rPr>
        <w:t>Program çıktılarının izlenmesine ve güncellenmesine ilişkin mekanizma bulun</w:t>
      </w:r>
      <w:r w:rsidR="00B14840" w:rsidRPr="00D76F08">
        <w:rPr>
          <w:color w:val="000000" w:themeColor="text1"/>
        </w:rPr>
        <w:t>ma</w:t>
      </w:r>
      <w:r w:rsidRPr="00D76F08">
        <w:rPr>
          <w:color w:val="000000" w:themeColor="text1"/>
        </w:rPr>
        <w:t>ktadır</w:t>
      </w:r>
      <w:r w:rsidR="00C06EAA" w:rsidRPr="00D76F08">
        <w:rPr>
          <w:color w:val="000000" w:themeColor="text1"/>
        </w:rPr>
        <w:t>.</w:t>
      </w:r>
      <w:r w:rsidRPr="00D76F08">
        <w:rPr>
          <w:color w:val="000000" w:themeColor="text1"/>
        </w:rPr>
        <w:t xml:space="preserve"> </w:t>
      </w:r>
    </w:p>
    <w:p w14:paraId="781BD4E5" w14:textId="77777777" w:rsidR="003F65BA" w:rsidRPr="00D76F08" w:rsidRDefault="003F65BA" w:rsidP="003F65BA">
      <w:pPr>
        <w:pStyle w:val="AMaddeleme"/>
        <w:numPr>
          <w:ilvl w:val="0"/>
          <w:numId w:val="6"/>
        </w:numPr>
        <w:rPr>
          <w:color w:val="000000" w:themeColor="text1"/>
        </w:rPr>
      </w:pPr>
      <w:r w:rsidRPr="00D76F08">
        <w:rPr>
          <w:color w:val="000000" w:themeColor="text1"/>
        </w:rPr>
        <w:t xml:space="preserve">Program çıktılarının izlenmesine ve güncellenmesine ilişkin periyot, ilke, kural ve göstergeler oluşturulmuştur. </w:t>
      </w:r>
    </w:p>
    <w:p w14:paraId="5EC34BF4" w14:textId="77777777" w:rsidR="003F65BA" w:rsidRPr="00D76F08" w:rsidRDefault="003F65BA" w:rsidP="003F65BA">
      <w:pPr>
        <w:pStyle w:val="AMaddeleme"/>
        <w:numPr>
          <w:ilvl w:val="0"/>
          <w:numId w:val="6"/>
        </w:numPr>
        <w:rPr>
          <w:color w:val="000000" w:themeColor="text1"/>
        </w:rPr>
      </w:pPr>
      <w:r w:rsidRPr="00D76F08">
        <w:rPr>
          <w:color w:val="000000" w:themeColor="text1"/>
        </w:rPr>
        <w:t xml:space="preserve">Programların genelinde program çıktılarının izlenmesine ve güncellenmesine ilişkin mekanizmalar işletilmektedir. </w:t>
      </w:r>
    </w:p>
    <w:p w14:paraId="0545A5BD" w14:textId="77777777" w:rsidR="003F65BA" w:rsidRPr="00D76F08" w:rsidRDefault="003F65BA" w:rsidP="003F65BA">
      <w:pPr>
        <w:pStyle w:val="AMaddeleme"/>
        <w:numPr>
          <w:ilvl w:val="0"/>
          <w:numId w:val="6"/>
        </w:numPr>
        <w:rPr>
          <w:color w:val="000000" w:themeColor="text1"/>
        </w:rPr>
      </w:pPr>
      <w:r w:rsidRPr="00D76F08">
        <w:rPr>
          <w:color w:val="000000" w:themeColor="text1"/>
        </w:rPr>
        <w:t xml:space="preserve">Program çıktıları bu mekanizmalar ile izlenmekte ve ilgili paydaşların görüşleri de alınarak güncellenmektedir. </w:t>
      </w:r>
    </w:p>
    <w:p w14:paraId="37AABEEA" w14:textId="77777777" w:rsidR="003F65BA" w:rsidRPr="00D76F08" w:rsidRDefault="003F65BA" w:rsidP="003F65BA">
      <w:pPr>
        <w:pStyle w:val="AMaddeleme"/>
        <w:numPr>
          <w:ilvl w:val="0"/>
          <w:numId w:val="0"/>
        </w:numPr>
        <w:ind w:left="360"/>
        <w:rPr>
          <w:color w:val="000000" w:themeColor="text1"/>
        </w:rPr>
      </w:pPr>
    </w:p>
    <w:p w14:paraId="2C6AF8DE" w14:textId="77777777" w:rsidR="003F65BA" w:rsidRPr="00D76F08" w:rsidRDefault="003F65BA" w:rsidP="003F65BA">
      <w:pPr>
        <w:pStyle w:val="AMetin"/>
        <w:rPr>
          <w:b/>
          <w:bCs/>
          <w:color w:val="000000" w:themeColor="text1"/>
        </w:rPr>
      </w:pPr>
      <w:r w:rsidRPr="00D76F08">
        <w:rPr>
          <w:b/>
          <w:bCs/>
          <w:color w:val="000000" w:themeColor="text1"/>
        </w:rPr>
        <w:t>Kanıtlar</w:t>
      </w:r>
    </w:p>
    <w:p w14:paraId="645E2DF6" w14:textId="76F8A3DC" w:rsidR="003F65BA" w:rsidRPr="00D76F08" w:rsidRDefault="00D76F08" w:rsidP="00002862">
      <w:pPr>
        <w:pStyle w:val="AMaddeleme"/>
        <w:rPr>
          <w:color w:val="000000" w:themeColor="text1"/>
        </w:rPr>
      </w:pPr>
      <w:hyperlink r:id="rId77" w:history="1">
        <w:r w:rsidR="00CD6028" w:rsidRPr="00D76F08">
          <w:rPr>
            <w:rStyle w:val="Kpr"/>
            <w:color w:val="000000" w:themeColor="text1"/>
          </w:rPr>
          <w:t>https://bologna.selcuk.edu.tr/Dokumanlar/Bolognakılavuz.doc</w:t>
        </w:r>
      </w:hyperlink>
    </w:p>
    <w:p w14:paraId="26B1D3A4" w14:textId="6049D534" w:rsidR="00CD6028" w:rsidRPr="00D76F08" w:rsidRDefault="00D76F08" w:rsidP="00002862">
      <w:pPr>
        <w:pStyle w:val="AMaddeleme"/>
        <w:rPr>
          <w:color w:val="000000" w:themeColor="text1"/>
        </w:rPr>
      </w:pPr>
      <w:hyperlink r:id="rId78" w:history="1">
        <w:r w:rsidR="00002862" w:rsidRPr="00D76F08">
          <w:rPr>
            <w:rStyle w:val="Kpr"/>
            <w:color w:val="000000" w:themeColor="text1"/>
          </w:rPr>
          <w:t>https://bologna.selcuk.edu.tr/tr/Dersler/sosyal_bilimler_myo-buro_hizmetleri_ve_sekreterlik-buro_yonetimi_ve_yonetici_asistanligi-onlisans</w:t>
        </w:r>
      </w:hyperlink>
    </w:p>
    <w:p w14:paraId="552067DD" w14:textId="04F1550D" w:rsidR="00002862" w:rsidRPr="00D76F08" w:rsidRDefault="00D76F08" w:rsidP="00002862">
      <w:pPr>
        <w:pStyle w:val="AMaddeleme"/>
        <w:rPr>
          <w:color w:val="000000" w:themeColor="text1"/>
        </w:rPr>
      </w:pPr>
      <w:hyperlink r:id="rId79" w:history="1">
        <w:r w:rsidR="00002862" w:rsidRPr="00D76F08">
          <w:rPr>
            <w:rStyle w:val="Kpr"/>
            <w:color w:val="000000" w:themeColor="text1"/>
          </w:rPr>
          <w:t>https://bologna.selcuk.edu.tr/tr/Dersler/sosyal_bilimler_myo-buro_hizmetleri_ve_sekreterlik-cagri_merkezi_hizmetleri-onlisans</w:t>
        </w:r>
      </w:hyperlink>
    </w:p>
    <w:p w14:paraId="12AE6BB5" w14:textId="6F8DB926" w:rsidR="00002862" w:rsidRPr="00D76F08" w:rsidRDefault="00D76F08" w:rsidP="00002862">
      <w:pPr>
        <w:pStyle w:val="AMaddeleme"/>
        <w:rPr>
          <w:color w:val="000000" w:themeColor="text1"/>
        </w:rPr>
      </w:pPr>
      <w:hyperlink r:id="rId80" w:history="1">
        <w:r w:rsidR="00002862" w:rsidRPr="00D76F08">
          <w:rPr>
            <w:rStyle w:val="Kpr"/>
            <w:color w:val="000000" w:themeColor="text1"/>
          </w:rPr>
          <w:t>https://bologna.selcuk.edu.tr/tr/Dersler/sosyal_bilimler_myo-dis_ticaret-dis_ticaret-onlisans</w:t>
        </w:r>
      </w:hyperlink>
    </w:p>
    <w:p w14:paraId="2617EA8F" w14:textId="2CF65937" w:rsidR="00002862" w:rsidRPr="00D76F08" w:rsidRDefault="00D76F08" w:rsidP="00002862">
      <w:pPr>
        <w:pStyle w:val="AMaddeleme"/>
        <w:rPr>
          <w:color w:val="000000" w:themeColor="text1"/>
        </w:rPr>
      </w:pPr>
      <w:hyperlink r:id="rId81" w:history="1">
        <w:r w:rsidR="00002862" w:rsidRPr="00D76F08">
          <w:rPr>
            <w:rStyle w:val="Kpr"/>
            <w:color w:val="000000" w:themeColor="text1"/>
          </w:rPr>
          <w:t>https://bologna.selcuk.edu.tr/tr/Dersler/sosyal_bilimler_myo-finans_bankacilik_ve_sigortacilik-bankacilik_ve_sigortacilik-onlisans</w:t>
        </w:r>
      </w:hyperlink>
    </w:p>
    <w:p w14:paraId="2AA944DE" w14:textId="74FE9CE9" w:rsidR="00002862" w:rsidRPr="00D76F08" w:rsidRDefault="00D76F08" w:rsidP="00002862">
      <w:pPr>
        <w:pStyle w:val="AMaddeleme"/>
        <w:rPr>
          <w:color w:val="000000" w:themeColor="text1"/>
        </w:rPr>
      </w:pPr>
      <w:hyperlink r:id="rId82" w:history="1">
        <w:r w:rsidR="00002862" w:rsidRPr="00D76F08">
          <w:rPr>
            <w:rStyle w:val="Kpr"/>
            <w:color w:val="000000" w:themeColor="text1"/>
          </w:rPr>
          <w:t>https://bologna.selcuk.edu.tr/tr/Dersler/sosyal_bilimler_myo-muhasebe_ve_vergi-muhasebe_ve_vergi_uygulamalari-onlisans</w:t>
        </w:r>
      </w:hyperlink>
    </w:p>
    <w:p w14:paraId="7BF098EA" w14:textId="1838A91A" w:rsidR="00002862" w:rsidRPr="00D76F08" w:rsidRDefault="00D76F08" w:rsidP="00002862">
      <w:pPr>
        <w:pStyle w:val="AMaddeleme"/>
        <w:rPr>
          <w:color w:val="000000" w:themeColor="text1"/>
        </w:rPr>
      </w:pPr>
      <w:hyperlink r:id="rId83" w:history="1">
        <w:r w:rsidR="00002862" w:rsidRPr="00D76F08">
          <w:rPr>
            <w:rStyle w:val="Kpr"/>
            <w:color w:val="000000" w:themeColor="text1"/>
          </w:rPr>
          <w:t>https://bologna.selcuk.edu.tr/tr/Dersler/sosyal_bilimler_myo-otel_lokanta_ve_ikram_hizmetleri-turizm_ve_otel_isletmeciligi-onlisans</w:t>
        </w:r>
      </w:hyperlink>
    </w:p>
    <w:p w14:paraId="315FA11A" w14:textId="5A6109DC" w:rsidR="00002862" w:rsidRPr="00D76F08" w:rsidRDefault="00D76F08" w:rsidP="00002862">
      <w:pPr>
        <w:pStyle w:val="AMaddeleme"/>
        <w:rPr>
          <w:color w:val="000000" w:themeColor="text1"/>
        </w:rPr>
      </w:pPr>
      <w:hyperlink r:id="rId84" w:history="1">
        <w:r w:rsidR="00002862" w:rsidRPr="00D76F08">
          <w:rPr>
            <w:rStyle w:val="Kpr"/>
            <w:color w:val="000000" w:themeColor="text1"/>
          </w:rPr>
          <w:t>https://bologna.selcuk.edu.tr/tr/Dersler/sosyal_bilimler_myo-pazarlama_ve_reklamcilik-halkla_iliskiler_ve_tanitim-onlisans</w:t>
        </w:r>
      </w:hyperlink>
    </w:p>
    <w:p w14:paraId="21C0BA3D" w14:textId="4E81501E" w:rsidR="00002862" w:rsidRPr="00D76F08" w:rsidRDefault="00D76F08" w:rsidP="00002862">
      <w:pPr>
        <w:pStyle w:val="AMaddeleme"/>
        <w:rPr>
          <w:color w:val="000000" w:themeColor="text1"/>
        </w:rPr>
      </w:pPr>
      <w:hyperlink r:id="rId85" w:history="1">
        <w:r w:rsidR="00002862" w:rsidRPr="00D76F08">
          <w:rPr>
            <w:rStyle w:val="Kpr"/>
            <w:color w:val="000000" w:themeColor="text1"/>
          </w:rPr>
          <w:t>https://bologna.selcuk.edu.tr/tr/Dersler/sosyal_bilimler_myo-pazarlama_ve_reklamcilik-pazarlama-onlisans</w:t>
        </w:r>
      </w:hyperlink>
    </w:p>
    <w:p w14:paraId="7FC09EEE" w14:textId="393010C5" w:rsidR="00002862" w:rsidRPr="00D76F08" w:rsidRDefault="00D76F08" w:rsidP="00002862">
      <w:pPr>
        <w:pStyle w:val="AMaddeleme"/>
        <w:rPr>
          <w:color w:val="000000" w:themeColor="text1"/>
        </w:rPr>
      </w:pPr>
      <w:hyperlink r:id="rId86" w:history="1">
        <w:r w:rsidR="00002862" w:rsidRPr="00D76F08">
          <w:rPr>
            <w:rStyle w:val="Kpr"/>
            <w:color w:val="000000" w:themeColor="text1"/>
          </w:rPr>
          <w:t>https://bologna.selcuk.edu.tr/tr/Dersler/sosyal_bilimler_myo-toptan_ve_perakende_satis-emlak_yonetimi-onlisans</w:t>
        </w:r>
      </w:hyperlink>
    </w:p>
    <w:p w14:paraId="5E1800A4" w14:textId="6FD00A72" w:rsidR="00002862" w:rsidRPr="00D76F08" w:rsidRDefault="00D76F08" w:rsidP="00002862">
      <w:pPr>
        <w:pStyle w:val="AMaddeleme"/>
        <w:rPr>
          <w:color w:val="000000" w:themeColor="text1"/>
        </w:rPr>
      </w:pPr>
      <w:hyperlink r:id="rId87" w:history="1">
        <w:r w:rsidR="00002862" w:rsidRPr="00D76F08">
          <w:rPr>
            <w:rStyle w:val="Kpr"/>
            <w:color w:val="000000" w:themeColor="text1"/>
          </w:rPr>
          <w:t>https://bologna.selcuk.edu.tr/tr/Dersler/sosyal_bilimler_myo-yonetim_ve_organizasyon-isletme_yonetimi-onlisans</w:t>
        </w:r>
      </w:hyperlink>
    </w:p>
    <w:p w14:paraId="42775B7D" w14:textId="788F7674" w:rsidR="00002862" w:rsidRPr="00D76F08" w:rsidRDefault="00D76F08" w:rsidP="00002862">
      <w:pPr>
        <w:pStyle w:val="AMaddeleme"/>
        <w:rPr>
          <w:color w:val="000000" w:themeColor="text1"/>
        </w:rPr>
      </w:pPr>
      <w:hyperlink r:id="rId88" w:history="1">
        <w:r w:rsidR="00002862" w:rsidRPr="00D76F08">
          <w:rPr>
            <w:rStyle w:val="Kpr"/>
            <w:color w:val="000000" w:themeColor="text1"/>
          </w:rPr>
          <w:t>https://bologna.selcuk.edu.tr/tr/Dersler/sosyal_bilimler_myo-yonetim_ve_organizasyon-lojistik-onlisans</w:t>
        </w:r>
      </w:hyperlink>
    </w:p>
    <w:p w14:paraId="3289C93F" w14:textId="77777777" w:rsidR="003E0D4E" w:rsidRPr="00D76F08" w:rsidRDefault="003E0D4E" w:rsidP="00263A6B">
      <w:pPr>
        <w:pStyle w:val="AMetin"/>
        <w:rPr>
          <w:color w:val="000000" w:themeColor="text1"/>
        </w:rPr>
      </w:pPr>
    </w:p>
    <w:p w14:paraId="4F3E1C83" w14:textId="6086B08F" w:rsidR="00E32112" w:rsidRPr="00D76F08" w:rsidRDefault="00E32112" w:rsidP="00BE65EB">
      <w:pPr>
        <w:pStyle w:val="ABaslik3"/>
      </w:pPr>
      <w:bookmarkStart w:id="46" w:name="_Toc126157093"/>
      <w:r w:rsidRPr="00D76F08">
        <w:lastRenderedPageBreak/>
        <w:t>B.1.6. Eğitim ve öğretim süreçlerinin yönetimi</w:t>
      </w:r>
      <w:bookmarkEnd w:id="46"/>
    </w:p>
    <w:p w14:paraId="423ECD05" w14:textId="33D9892E" w:rsidR="00AD5205" w:rsidRPr="00D76F08" w:rsidRDefault="005C6137" w:rsidP="00AD5205">
      <w:pPr>
        <w:pStyle w:val="AMetin"/>
        <w:rPr>
          <w:color w:val="000000" w:themeColor="text1"/>
        </w:rPr>
      </w:pPr>
      <w:r w:rsidRPr="00D76F08">
        <w:rPr>
          <w:color w:val="000000" w:themeColor="text1"/>
        </w:rPr>
        <w:t>Sosyal Bilimler Meslek Yüksekokulu</w:t>
      </w:r>
      <w:r w:rsidR="00AD5205" w:rsidRPr="00D76F08">
        <w:rPr>
          <w:color w:val="000000" w:themeColor="text1"/>
        </w:rPr>
        <w:t>,</w:t>
      </w:r>
      <w:r w:rsidR="00AD5205" w:rsidRPr="00D76F08">
        <w:rPr>
          <w:color w:val="000000" w:themeColor="text1"/>
          <w:spacing w:val="-7"/>
        </w:rPr>
        <w:t xml:space="preserve"> </w:t>
      </w:r>
      <w:r w:rsidR="00AD5205" w:rsidRPr="00D76F08">
        <w:rPr>
          <w:color w:val="000000" w:themeColor="text1"/>
        </w:rPr>
        <w:t>eğitim</w:t>
      </w:r>
      <w:r w:rsidR="00AD5205" w:rsidRPr="00D76F08">
        <w:rPr>
          <w:color w:val="000000" w:themeColor="text1"/>
          <w:spacing w:val="-5"/>
        </w:rPr>
        <w:t xml:space="preserve"> </w:t>
      </w:r>
      <w:r w:rsidR="00AD5205" w:rsidRPr="00D76F08">
        <w:rPr>
          <w:color w:val="000000" w:themeColor="text1"/>
        </w:rPr>
        <w:t>ve</w:t>
      </w:r>
      <w:r w:rsidR="00AD5205" w:rsidRPr="00D76F08">
        <w:rPr>
          <w:color w:val="000000" w:themeColor="text1"/>
          <w:spacing w:val="-8"/>
        </w:rPr>
        <w:t xml:space="preserve"> </w:t>
      </w:r>
      <w:r w:rsidR="00AD5205" w:rsidRPr="00D76F08">
        <w:rPr>
          <w:color w:val="000000" w:themeColor="text1"/>
        </w:rPr>
        <w:t>öğretim</w:t>
      </w:r>
      <w:r w:rsidR="00AD5205" w:rsidRPr="00D76F08">
        <w:rPr>
          <w:color w:val="000000" w:themeColor="text1"/>
          <w:spacing w:val="-7"/>
        </w:rPr>
        <w:t xml:space="preserve"> </w:t>
      </w:r>
      <w:r w:rsidR="00AD5205" w:rsidRPr="00D76F08">
        <w:rPr>
          <w:color w:val="000000" w:themeColor="text1"/>
        </w:rPr>
        <w:t>süreçlerini</w:t>
      </w:r>
      <w:r w:rsidR="00AD5205" w:rsidRPr="00D76F08">
        <w:rPr>
          <w:color w:val="000000" w:themeColor="text1"/>
          <w:spacing w:val="-8"/>
        </w:rPr>
        <w:t xml:space="preserve"> </w:t>
      </w:r>
      <w:r w:rsidR="00AD5205" w:rsidRPr="00D76F08">
        <w:rPr>
          <w:color w:val="000000" w:themeColor="text1"/>
        </w:rPr>
        <w:t>bütüncül</w:t>
      </w:r>
      <w:r w:rsidR="00AD5205" w:rsidRPr="00D76F08">
        <w:rPr>
          <w:color w:val="000000" w:themeColor="text1"/>
          <w:spacing w:val="-7"/>
        </w:rPr>
        <w:t xml:space="preserve"> </w:t>
      </w:r>
      <w:r w:rsidR="00AD5205" w:rsidRPr="00D76F08">
        <w:rPr>
          <w:color w:val="000000" w:themeColor="text1"/>
        </w:rPr>
        <w:t>olarak</w:t>
      </w:r>
      <w:r w:rsidR="00AD5205" w:rsidRPr="00D76F08">
        <w:rPr>
          <w:color w:val="000000" w:themeColor="text1"/>
          <w:spacing w:val="-1"/>
        </w:rPr>
        <w:t xml:space="preserve"> </w:t>
      </w:r>
      <w:r w:rsidR="00AD5205" w:rsidRPr="00D76F08">
        <w:rPr>
          <w:color w:val="000000" w:themeColor="text1"/>
        </w:rPr>
        <w:t>yönetebilmek</w:t>
      </w:r>
      <w:r w:rsidR="00AD5205" w:rsidRPr="00D76F08">
        <w:rPr>
          <w:color w:val="000000" w:themeColor="text1"/>
          <w:spacing w:val="-7"/>
        </w:rPr>
        <w:t xml:space="preserve"> </w:t>
      </w:r>
      <w:r w:rsidR="00AD5205" w:rsidRPr="00D76F08">
        <w:rPr>
          <w:color w:val="000000" w:themeColor="text1"/>
        </w:rPr>
        <w:t>üzere;</w:t>
      </w:r>
      <w:r w:rsidR="00AD5205" w:rsidRPr="00D76F08">
        <w:rPr>
          <w:color w:val="000000" w:themeColor="text1"/>
          <w:spacing w:val="-5"/>
        </w:rPr>
        <w:t xml:space="preserve"> </w:t>
      </w:r>
      <w:r w:rsidR="00AD5205" w:rsidRPr="00D76F08">
        <w:rPr>
          <w:color w:val="000000" w:themeColor="text1"/>
        </w:rPr>
        <w:t>organizasyonel yapılanmaya (üniversite eğitim ve öğretim komisyonu, öğrenme ve öğretme merkezi, vb.), bilgi yönetim</w:t>
      </w:r>
      <w:r w:rsidR="00AD5205" w:rsidRPr="00D76F08">
        <w:rPr>
          <w:color w:val="000000" w:themeColor="text1"/>
          <w:spacing w:val="-6"/>
        </w:rPr>
        <w:t xml:space="preserve"> </w:t>
      </w:r>
      <w:r w:rsidR="00AD5205" w:rsidRPr="00D76F08">
        <w:rPr>
          <w:color w:val="000000" w:themeColor="text1"/>
        </w:rPr>
        <w:t>sistemi</w:t>
      </w:r>
      <w:r w:rsidR="00AD5205" w:rsidRPr="00D76F08">
        <w:rPr>
          <w:color w:val="000000" w:themeColor="text1"/>
          <w:spacing w:val="-6"/>
        </w:rPr>
        <w:t xml:space="preserve"> </w:t>
      </w:r>
      <w:r w:rsidR="00AD5205" w:rsidRPr="00D76F08">
        <w:rPr>
          <w:color w:val="000000" w:themeColor="text1"/>
        </w:rPr>
        <w:t>ve</w:t>
      </w:r>
      <w:r w:rsidR="00AD5205" w:rsidRPr="00D76F08">
        <w:rPr>
          <w:color w:val="000000" w:themeColor="text1"/>
          <w:spacing w:val="-7"/>
        </w:rPr>
        <w:t xml:space="preserve"> </w:t>
      </w:r>
      <w:r w:rsidR="00AD5205" w:rsidRPr="00D76F08">
        <w:rPr>
          <w:color w:val="000000" w:themeColor="text1"/>
        </w:rPr>
        <w:t>uzman</w:t>
      </w:r>
      <w:r w:rsidR="00AD5205" w:rsidRPr="00D76F08">
        <w:rPr>
          <w:color w:val="000000" w:themeColor="text1"/>
          <w:spacing w:val="-6"/>
        </w:rPr>
        <w:t xml:space="preserve"> </w:t>
      </w:r>
      <w:r w:rsidR="00AD5205" w:rsidRPr="00D76F08">
        <w:rPr>
          <w:color w:val="000000" w:themeColor="text1"/>
        </w:rPr>
        <w:t>insan</w:t>
      </w:r>
      <w:r w:rsidR="00AD5205" w:rsidRPr="00D76F08">
        <w:rPr>
          <w:color w:val="000000" w:themeColor="text1"/>
          <w:spacing w:val="-6"/>
        </w:rPr>
        <w:t xml:space="preserve"> </w:t>
      </w:r>
      <w:r w:rsidR="00AD5205" w:rsidRPr="00D76F08">
        <w:rPr>
          <w:color w:val="000000" w:themeColor="text1"/>
        </w:rPr>
        <w:t>kaynağına</w:t>
      </w:r>
      <w:r w:rsidR="00AD5205" w:rsidRPr="00D76F08">
        <w:rPr>
          <w:color w:val="000000" w:themeColor="text1"/>
          <w:spacing w:val="-6"/>
        </w:rPr>
        <w:t xml:space="preserve"> </w:t>
      </w:r>
      <w:r w:rsidR="00AD5205" w:rsidRPr="00D76F08">
        <w:rPr>
          <w:color w:val="000000" w:themeColor="text1"/>
        </w:rPr>
        <w:t xml:space="preserve">sahiptir. </w:t>
      </w:r>
      <w:r w:rsidR="00AD5205" w:rsidRPr="00D76F08">
        <w:rPr>
          <w:color w:val="000000" w:themeColor="text1"/>
          <w:spacing w:val="-1"/>
        </w:rPr>
        <w:t xml:space="preserve"> </w:t>
      </w:r>
      <w:r w:rsidR="008B0269" w:rsidRPr="00D76F08">
        <w:rPr>
          <w:color w:val="000000" w:themeColor="text1"/>
        </w:rPr>
        <w:t>Kurum</w:t>
      </w:r>
      <w:r w:rsidR="00AD5205" w:rsidRPr="00D76F08">
        <w:rPr>
          <w:color w:val="000000" w:themeColor="text1"/>
          <w:spacing w:val="-2"/>
        </w:rPr>
        <w:t xml:space="preserve"> </w:t>
      </w:r>
      <w:r w:rsidR="00AD5205" w:rsidRPr="00D76F08">
        <w:rPr>
          <w:color w:val="000000" w:themeColor="text1"/>
        </w:rPr>
        <w:t>web</w:t>
      </w:r>
      <w:r w:rsidR="00AD5205" w:rsidRPr="00D76F08">
        <w:rPr>
          <w:color w:val="000000" w:themeColor="text1"/>
          <w:spacing w:val="-4"/>
        </w:rPr>
        <w:t xml:space="preserve"> </w:t>
      </w:r>
      <w:r w:rsidR="00AD5205" w:rsidRPr="00D76F08">
        <w:rPr>
          <w:color w:val="000000" w:themeColor="text1"/>
        </w:rPr>
        <w:t>sayfasında,</w:t>
      </w:r>
      <w:r w:rsidR="00AD5205" w:rsidRPr="00D76F08">
        <w:rPr>
          <w:color w:val="000000" w:themeColor="text1"/>
          <w:spacing w:val="-2"/>
        </w:rPr>
        <w:t xml:space="preserve"> </w:t>
      </w:r>
      <w:r w:rsidR="00AD5205" w:rsidRPr="00D76F08">
        <w:rPr>
          <w:color w:val="000000" w:themeColor="text1"/>
        </w:rPr>
        <w:t>Kalite</w:t>
      </w:r>
      <w:r w:rsidR="00AD5205" w:rsidRPr="00D76F08">
        <w:rPr>
          <w:color w:val="000000" w:themeColor="text1"/>
          <w:spacing w:val="-5"/>
        </w:rPr>
        <w:t xml:space="preserve"> </w:t>
      </w:r>
      <w:r w:rsidR="00AD5205" w:rsidRPr="00D76F08">
        <w:rPr>
          <w:color w:val="000000" w:themeColor="text1"/>
        </w:rPr>
        <w:t>başlığı</w:t>
      </w:r>
      <w:r w:rsidR="00AD5205" w:rsidRPr="00D76F08">
        <w:rPr>
          <w:color w:val="000000" w:themeColor="text1"/>
          <w:spacing w:val="-3"/>
        </w:rPr>
        <w:t xml:space="preserve"> </w:t>
      </w:r>
      <w:r w:rsidR="00AD5205" w:rsidRPr="00D76F08">
        <w:rPr>
          <w:color w:val="000000" w:themeColor="text1"/>
        </w:rPr>
        <w:t>altında</w:t>
      </w:r>
      <w:r w:rsidR="00AD5205" w:rsidRPr="00D76F08">
        <w:rPr>
          <w:color w:val="000000" w:themeColor="text1"/>
          <w:spacing w:val="-2"/>
        </w:rPr>
        <w:t xml:space="preserve"> </w:t>
      </w:r>
      <w:r w:rsidR="00AD5205" w:rsidRPr="00D76F08">
        <w:rPr>
          <w:color w:val="000000" w:themeColor="text1"/>
        </w:rPr>
        <w:t>tüm</w:t>
      </w:r>
      <w:r w:rsidR="00AD5205" w:rsidRPr="00D76F08">
        <w:rPr>
          <w:color w:val="000000" w:themeColor="text1"/>
          <w:spacing w:val="-4"/>
        </w:rPr>
        <w:t xml:space="preserve"> </w:t>
      </w:r>
      <w:r w:rsidR="00AD5205" w:rsidRPr="00D76F08">
        <w:rPr>
          <w:color w:val="000000" w:themeColor="text1"/>
        </w:rPr>
        <w:t>ayrıntılar mevcuttur. Eğitim ve öğretim süreçleri üst yönetimin koordinasyonunda yürütülmekte olup; bu süreçlere ilişkin görev ve sorumluluklar tanımlanmıştır. Programlarda öğrenme kazanımı, öğretim programı (müfredat), eğitim hizmetinin verilme biçimi (örgün, uzaktan, karma, açıktan), öğretim yöntemi ve ölçme-değerlendirme uyumu (sınav programları ve sınavda uyulacak</w:t>
      </w:r>
      <w:r w:rsidR="00AD5205" w:rsidRPr="00D76F08">
        <w:rPr>
          <w:color w:val="000000" w:themeColor="text1"/>
          <w:spacing w:val="-14"/>
        </w:rPr>
        <w:t xml:space="preserve"> </w:t>
      </w:r>
      <w:r w:rsidR="00AD5205" w:rsidRPr="00D76F08">
        <w:rPr>
          <w:color w:val="000000" w:themeColor="text1"/>
        </w:rPr>
        <w:t>kurallar</w:t>
      </w:r>
      <w:r w:rsidR="00AD5205" w:rsidRPr="00D76F08">
        <w:rPr>
          <w:color w:val="000000" w:themeColor="text1"/>
          <w:spacing w:val="-15"/>
        </w:rPr>
        <w:t xml:space="preserve"> </w:t>
      </w:r>
      <w:r w:rsidR="00AD5205" w:rsidRPr="00D76F08">
        <w:rPr>
          <w:color w:val="000000" w:themeColor="text1"/>
        </w:rPr>
        <w:t>da</w:t>
      </w:r>
      <w:r w:rsidR="001F145E" w:rsidRPr="00D76F08">
        <w:rPr>
          <w:color w:val="000000" w:themeColor="text1"/>
        </w:rPr>
        <w:t>)</w:t>
      </w:r>
      <w:r w:rsidR="00AD5205" w:rsidRPr="00D76F08">
        <w:rPr>
          <w:color w:val="000000" w:themeColor="text1"/>
          <w:spacing w:val="-14"/>
        </w:rPr>
        <w:t xml:space="preserve"> </w:t>
      </w:r>
      <w:r w:rsidR="00AD5205" w:rsidRPr="00D76F08">
        <w:rPr>
          <w:color w:val="000000" w:themeColor="text1"/>
        </w:rPr>
        <w:t>web</w:t>
      </w:r>
      <w:r w:rsidR="00AD5205" w:rsidRPr="00D76F08">
        <w:rPr>
          <w:color w:val="000000" w:themeColor="text1"/>
          <w:spacing w:val="-12"/>
        </w:rPr>
        <w:t xml:space="preserve"> </w:t>
      </w:r>
      <w:r w:rsidR="00AD5205" w:rsidRPr="00D76F08">
        <w:rPr>
          <w:color w:val="000000" w:themeColor="text1"/>
        </w:rPr>
        <w:t>sayfasında</w:t>
      </w:r>
      <w:r w:rsidR="00AD5205" w:rsidRPr="00D76F08">
        <w:rPr>
          <w:color w:val="000000" w:themeColor="text1"/>
          <w:spacing w:val="-14"/>
        </w:rPr>
        <w:t xml:space="preserve"> </w:t>
      </w:r>
      <w:r w:rsidR="00AD5205" w:rsidRPr="00D76F08">
        <w:rPr>
          <w:color w:val="000000" w:themeColor="text1"/>
        </w:rPr>
        <w:t>bulunmaktadır</w:t>
      </w:r>
      <w:r w:rsidR="00AD5205" w:rsidRPr="00D76F08">
        <w:rPr>
          <w:color w:val="000000" w:themeColor="text1"/>
          <w:spacing w:val="-15"/>
        </w:rPr>
        <w:t xml:space="preserve"> </w:t>
      </w:r>
      <w:r w:rsidR="00AD5205" w:rsidRPr="00D76F08">
        <w:rPr>
          <w:color w:val="000000" w:themeColor="text1"/>
        </w:rPr>
        <w:t>ve</w:t>
      </w:r>
      <w:r w:rsidR="00AD5205" w:rsidRPr="00D76F08">
        <w:rPr>
          <w:color w:val="000000" w:themeColor="text1"/>
          <w:spacing w:val="-12"/>
        </w:rPr>
        <w:t xml:space="preserve"> </w:t>
      </w:r>
      <w:r w:rsidR="00AD5205" w:rsidRPr="00D76F08">
        <w:rPr>
          <w:color w:val="000000" w:themeColor="text1"/>
        </w:rPr>
        <w:t>tüm</w:t>
      </w:r>
      <w:r w:rsidR="00AD5205" w:rsidRPr="00D76F08">
        <w:rPr>
          <w:color w:val="000000" w:themeColor="text1"/>
          <w:spacing w:val="-14"/>
        </w:rPr>
        <w:t xml:space="preserve"> </w:t>
      </w:r>
      <w:r w:rsidR="00AD5205" w:rsidRPr="00D76F08">
        <w:rPr>
          <w:color w:val="000000" w:themeColor="text1"/>
        </w:rPr>
        <w:t>bu</w:t>
      </w:r>
      <w:r w:rsidR="00AD5205" w:rsidRPr="00D76F08">
        <w:rPr>
          <w:color w:val="000000" w:themeColor="text1"/>
          <w:spacing w:val="-14"/>
        </w:rPr>
        <w:t xml:space="preserve"> </w:t>
      </w:r>
      <w:r w:rsidR="00AD5205" w:rsidRPr="00D76F08">
        <w:rPr>
          <w:color w:val="000000" w:themeColor="text1"/>
        </w:rPr>
        <w:t>süreçlerin</w:t>
      </w:r>
      <w:r w:rsidR="00AD5205" w:rsidRPr="00D76F08">
        <w:rPr>
          <w:color w:val="000000" w:themeColor="text1"/>
          <w:spacing w:val="-13"/>
        </w:rPr>
        <w:t xml:space="preserve"> </w:t>
      </w:r>
      <w:r w:rsidR="00AD5205" w:rsidRPr="00D76F08">
        <w:rPr>
          <w:color w:val="000000" w:themeColor="text1"/>
        </w:rPr>
        <w:t>koordinasyonu</w:t>
      </w:r>
      <w:r w:rsidR="00AD5205" w:rsidRPr="00D76F08">
        <w:rPr>
          <w:color w:val="000000" w:themeColor="text1"/>
          <w:spacing w:val="-12"/>
        </w:rPr>
        <w:t xml:space="preserve"> </w:t>
      </w:r>
      <w:r w:rsidR="00AD5205" w:rsidRPr="00D76F08">
        <w:rPr>
          <w:color w:val="000000" w:themeColor="text1"/>
        </w:rPr>
        <w:t>üst</w:t>
      </w:r>
      <w:r w:rsidR="00AD5205" w:rsidRPr="00D76F08">
        <w:rPr>
          <w:color w:val="000000" w:themeColor="text1"/>
          <w:spacing w:val="-9"/>
        </w:rPr>
        <w:t xml:space="preserve"> </w:t>
      </w:r>
      <w:r w:rsidR="00AD5205" w:rsidRPr="00D76F08">
        <w:rPr>
          <w:color w:val="000000" w:themeColor="text1"/>
        </w:rPr>
        <w:t>yönetim tarafından takip edilmektedir</w:t>
      </w:r>
      <w:r w:rsidR="001F145E" w:rsidRPr="00D76F08">
        <w:rPr>
          <w:color w:val="000000" w:themeColor="text1"/>
        </w:rPr>
        <w:t>.</w:t>
      </w:r>
    </w:p>
    <w:p w14:paraId="7E4BFE32" w14:textId="0FFCE890" w:rsidR="00AD5205" w:rsidRPr="00D76F08" w:rsidRDefault="00AD5205" w:rsidP="00AD5205">
      <w:pPr>
        <w:pStyle w:val="AMetin"/>
        <w:rPr>
          <w:color w:val="000000" w:themeColor="text1"/>
        </w:rPr>
      </w:pPr>
      <w:r w:rsidRPr="00D76F08">
        <w:rPr>
          <w:color w:val="000000" w:themeColor="text1"/>
        </w:rPr>
        <w:t xml:space="preserve">Önceki öğrenmelerin tanınması ve kredilendirilmesi işlemleri, Selçuk Üniversitesi Ön Lisans ve Lisans Eğitim-Öğretim ve Sınav Yönetmeliği kapsamında yapılmaktadır. </w:t>
      </w:r>
      <w:r w:rsidR="00121746" w:rsidRPr="00D76F08">
        <w:rPr>
          <w:color w:val="000000" w:themeColor="text1"/>
        </w:rPr>
        <w:t>Meslek Yüksekokulunda</w:t>
      </w:r>
      <w:r w:rsidRPr="00D76F08">
        <w:rPr>
          <w:color w:val="000000" w:themeColor="text1"/>
        </w:rPr>
        <w:t xml:space="preserve"> öğrenim gören öğrenciler, kayıtlı oldukları programın öngördüğü bütün dersleri, uygulamaları ve stajlarını yönetmelik hükümlerine göre başarı ile tamamladıklarında ve gerekli minimum krediyi (</w:t>
      </w:r>
      <w:r w:rsidR="00121746" w:rsidRPr="00D76F08">
        <w:rPr>
          <w:color w:val="000000" w:themeColor="text1"/>
        </w:rPr>
        <w:t>120</w:t>
      </w:r>
      <w:r w:rsidRPr="00D76F08">
        <w:rPr>
          <w:color w:val="000000" w:themeColor="text1"/>
        </w:rPr>
        <w:t xml:space="preserve"> AKTS) aldıklarında mezuniyet için gerekli koşulları sağlamış sayılmaktadırlar. Mezuniyet hakkı kazanan öğrencilere, mevzuat hükümlerine göre ilgili programların diplomaları ve diploma eki verilir. Yatay geçişler, ikili anlaşmalar, öğrenci değişim programları</w:t>
      </w:r>
      <w:r w:rsidR="00BF367C" w:rsidRPr="00D76F08">
        <w:rPr>
          <w:color w:val="000000" w:themeColor="text1"/>
        </w:rPr>
        <w:t xml:space="preserve">nı </w:t>
      </w:r>
      <w:r w:rsidRPr="00D76F08">
        <w:rPr>
          <w:color w:val="000000" w:themeColor="text1"/>
        </w:rPr>
        <w:t>içeren öğrencilere ait önceki formal öğrenmelerin tanınması ve uygunluklarının belirlenmesini içeren tanımlı süreçler ilgili Selçuk Üniversitesi Yönergeleri çerçevesinde ve Selçuk Üniversitesi Senato Kararlarına göre Öğrenci İşleri Daire Başkanlığı tarafından yürütülmektedir. Yönergeler üniversitenin resmi internet sayfasında duyurulmaktadır. Alınan derslerin içeriğini ve AKTS karşılığını gösteren Diploma Eki tüm mezunlara verilmektedir. Program bilgi paketlerinde o programdan mezun olabilmek için gerekli koşullar açık ve anlaşılır bir şekilde tanımlanmış ve resmi internet sitesinden kamuoyu ile paylaşılmıştır. Sertifikalandırma ve diploma işlemleri bu tanımlı sürece uygun olarak yürütülmekte, izlenmekte ve ihtiyaç duyulması halinde gerekli iyileştirmeler yapılmaktadır.</w:t>
      </w:r>
    </w:p>
    <w:p w14:paraId="43964EB4" w14:textId="77777777" w:rsidR="00AD5205" w:rsidRPr="00D76F08" w:rsidRDefault="00AD5205" w:rsidP="00AD5205">
      <w:pPr>
        <w:pStyle w:val="AMetin"/>
        <w:rPr>
          <w:rFonts w:eastAsia="Times New Roman"/>
          <w:b/>
          <w:bCs/>
          <w:color w:val="000000" w:themeColor="text1"/>
        </w:rPr>
      </w:pPr>
      <w:r w:rsidRPr="00D76F08">
        <w:rPr>
          <w:rFonts w:eastAsia="Times New Roman"/>
          <w:b/>
          <w:bCs/>
          <w:color w:val="000000" w:themeColor="text1"/>
        </w:rPr>
        <w:t>Olgunluk Düzeyi</w:t>
      </w:r>
    </w:p>
    <w:p w14:paraId="78563165" w14:textId="7B4D32B7" w:rsidR="00AD5205" w:rsidRPr="00D76F08" w:rsidRDefault="00AD5205" w:rsidP="00AD5205">
      <w:pPr>
        <w:pStyle w:val="AMaddeleme"/>
        <w:numPr>
          <w:ilvl w:val="0"/>
          <w:numId w:val="7"/>
        </w:numPr>
        <w:rPr>
          <w:color w:val="000000" w:themeColor="text1"/>
        </w:rPr>
      </w:pPr>
      <w:r w:rsidRPr="00D76F08">
        <w:rPr>
          <w:color w:val="000000" w:themeColor="text1"/>
        </w:rPr>
        <w:t>Kurumda eğitim ve öğretim süreçlerini bütüncül olarak yönetmek üzere bir sistem bulun</w:t>
      </w:r>
      <w:r w:rsidR="00B14840" w:rsidRPr="00D76F08">
        <w:rPr>
          <w:color w:val="000000" w:themeColor="text1"/>
        </w:rPr>
        <w:t>ma</w:t>
      </w:r>
      <w:r w:rsidRPr="00D76F08">
        <w:rPr>
          <w:color w:val="000000" w:themeColor="text1"/>
        </w:rPr>
        <w:t xml:space="preserve">ktadır. </w:t>
      </w:r>
    </w:p>
    <w:p w14:paraId="1DB1E003" w14:textId="77777777" w:rsidR="00AD5205" w:rsidRPr="00D76F08" w:rsidRDefault="00AD5205" w:rsidP="00AD5205">
      <w:pPr>
        <w:pStyle w:val="AMaddeleme"/>
        <w:numPr>
          <w:ilvl w:val="0"/>
          <w:numId w:val="7"/>
        </w:numPr>
        <w:rPr>
          <w:color w:val="000000" w:themeColor="text1"/>
        </w:rPr>
      </w:pPr>
      <w:r w:rsidRPr="00D76F08">
        <w:rPr>
          <w:color w:val="000000" w:themeColor="text1"/>
        </w:rPr>
        <w:t xml:space="preserve">Kurumda eğitim ve öğretim süreçlerini bütüncül olarak yönetmek üzere sistem ilke ve kurallar bulunmaktadır. </w:t>
      </w:r>
    </w:p>
    <w:p w14:paraId="4BEB915B" w14:textId="77777777" w:rsidR="00AD5205" w:rsidRPr="00D76F08" w:rsidRDefault="00AD5205" w:rsidP="00AD5205">
      <w:pPr>
        <w:pStyle w:val="AMaddeleme"/>
        <w:numPr>
          <w:ilvl w:val="0"/>
          <w:numId w:val="7"/>
        </w:numPr>
        <w:rPr>
          <w:color w:val="000000" w:themeColor="text1"/>
        </w:rPr>
      </w:pPr>
      <w:r w:rsidRPr="00D76F08">
        <w:rPr>
          <w:color w:val="000000" w:themeColor="text1"/>
        </w:rPr>
        <w:t xml:space="preserve">Kurumun genelinde eğitim ve öğretim süreçleri belirlenmiş ilke ve kuralara uygun yönetilmektedir. </w:t>
      </w:r>
    </w:p>
    <w:p w14:paraId="273427BA" w14:textId="6D339186" w:rsidR="00AD5205" w:rsidRPr="00D76F08" w:rsidRDefault="00AD5205" w:rsidP="00AD5205">
      <w:pPr>
        <w:pStyle w:val="AMaddeleme"/>
        <w:numPr>
          <w:ilvl w:val="0"/>
          <w:numId w:val="7"/>
        </w:numPr>
        <w:rPr>
          <w:color w:val="000000" w:themeColor="text1"/>
        </w:rPr>
      </w:pPr>
      <w:r w:rsidRPr="00D76F08">
        <w:rPr>
          <w:color w:val="000000" w:themeColor="text1"/>
        </w:rPr>
        <w:t xml:space="preserve">Kurumda eğitim ve öğretim yönetim sistemine ilişkin uygulamalar izlenmekte ve izlem sonuçlarına göre iyileştirme yapılmaktadır. </w:t>
      </w:r>
    </w:p>
    <w:p w14:paraId="6E62A15C" w14:textId="77777777" w:rsidR="00A96911" w:rsidRPr="00D76F08" w:rsidRDefault="00A96911" w:rsidP="00A96911">
      <w:pPr>
        <w:pStyle w:val="AMaddeleme"/>
        <w:numPr>
          <w:ilvl w:val="0"/>
          <w:numId w:val="0"/>
        </w:numPr>
        <w:ind w:left="720"/>
        <w:rPr>
          <w:color w:val="000000" w:themeColor="text1"/>
        </w:rPr>
      </w:pPr>
    </w:p>
    <w:p w14:paraId="635841A1" w14:textId="77777777" w:rsidR="00AD5205" w:rsidRPr="00D76F08" w:rsidRDefault="00AD5205" w:rsidP="00AD5205">
      <w:pPr>
        <w:pStyle w:val="AMetin"/>
        <w:rPr>
          <w:rFonts w:eastAsia="Times New Roman"/>
          <w:b/>
          <w:bCs/>
          <w:color w:val="000000" w:themeColor="text1"/>
        </w:rPr>
      </w:pPr>
      <w:r w:rsidRPr="00D76F08">
        <w:rPr>
          <w:rFonts w:eastAsia="Times New Roman"/>
          <w:b/>
          <w:bCs/>
          <w:color w:val="000000" w:themeColor="text1"/>
        </w:rPr>
        <w:t>Kanıtlar</w:t>
      </w:r>
    </w:p>
    <w:p w14:paraId="1F89877A" w14:textId="694CE6EC" w:rsidR="003E0D4E" w:rsidRPr="00D76F08" w:rsidRDefault="00D76F08" w:rsidP="00145333">
      <w:pPr>
        <w:pStyle w:val="AMaddeleme"/>
        <w:rPr>
          <w:color w:val="000000" w:themeColor="text1"/>
        </w:rPr>
      </w:pPr>
      <w:hyperlink r:id="rId89" w:history="1">
        <w:r w:rsidR="002113F0" w:rsidRPr="00D76F08">
          <w:rPr>
            <w:rStyle w:val="Kpr"/>
            <w:color w:val="000000" w:themeColor="text1"/>
          </w:rPr>
          <w:t>http://dersicerik.selcuk.edu.tr/</w:t>
        </w:r>
      </w:hyperlink>
    </w:p>
    <w:p w14:paraId="7309ECD9" w14:textId="77777777" w:rsidR="002113F0" w:rsidRPr="00D76F08" w:rsidRDefault="002113F0" w:rsidP="00263A6B">
      <w:pPr>
        <w:pStyle w:val="AMetin"/>
        <w:rPr>
          <w:color w:val="000000" w:themeColor="text1"/>
        </w:rPr>
      </w:pPr>
    </w:p>
    <w:p w14:paraId="1CD8A0D6" w14:textId="04234EFB" w:rsidR="00E32112" w:rsidRPr="00D76F08" w:rsidRDefault="00E32112" w:rsidP="00BE65EB">
      <w:pPr>
        <w:pStyle w:val="ABaslik2"/>
      </w:pPr>
      <w:bookmarkStart w:id="47" w:name="_Toc126157094"/>
      <w:r w:rsidRPr="00D76F08">
        <w:lastRenderedPageBreak/>
        <w:t>B.2. Programların Yürütülmesi</w:t>
      </w:r>
      <w:bookmarkEnd w:id="47"/>
    </w:p>
    <w:p w14:paraId="1737250A" w14:textId="0A38CB35" w:rsidR="003E0D4E" w:rsidRPr="00D76F08" w:rsidRDefault="003C20CD" w:rsidP="00263A6B">
      <w:pPr>
        <w:pStyle w:val="AMetin"/>
        <w:rPr>
          <w:color w:val="000000" w:themeColor="text1"/>
        </w:rPr>
      </w:pPr>
      <w:r w:rsidRPr="00D76F08">
        <w:rPr>
          <w:color w:val="000000" w:themeColor="text1"/>
        </w:rPr>
        <w:t>Programların yürütülmesi sırasında ölçme ve değerlendirme sistemleri öğrenci merkezli, yetkinliği öncüleyen ve nitelikli mezun yetiştirmeyi temel alan şekilde belirlenmektedir. Öğrenci kabulleri, diploma, derece ve diğer yeterliliklerin tanınması ve sertifikalandırılmasında açık kriterler belirlenmektedir. Bu kriterler önceden tanımlanmakta, ilan edilmekte ve tutarlı şekilde uygulanmaktadır.</w:t>
      </w:r>
    </w:p>
    <w:p w14:paraId="3D9F0404" w14:textId="3E690BF2" w:rsidR="00E32112" w:rsidRPr="00D76F08" w:rsidRDefault="00E32112" w:rsidP="00BE65EB">
      <w:pPr>
        <w:pStyle w:val="ABaslik3"/>
      </w:pPr>
      <w:bookmarkStart w:id="48" w:name="_Toc126157095"/>
      <w:r w:rsidRPr="00D76F08">
        <w:t>B.2.1. Öğretim yöntem ve teknikleri</w:t>
      </w:r>
      <w:bookmarkEnd w:id="48"/>
    </w:p>
    <w:p w14:paraId="740200A6" w14:textId="599647F7" w:rsidR="00184D56" w:rsidRPr="00D76F08" w:rsidRDefault="00FA5244" w:rsidP="00184D56">
      <w:pPr>
        <w:pStyle w:val="AMetin"/>
        <w:rPr>
          <w:color w:val="000000" w:themeColor="text1"/>
        </w:rPr>
      </w:pPr>
      <w:r w:rsidRPr="00D76F08">
        <w:rPr>
          <w:color w:val="000000" w:themeColor="text1"/>
        </w:rPr>
        <w:t>Sosyal Bilimler Meslek Yüksekokulunda</w:t>
      </w:r>
      <w:r w:rsidR="00184D56" w:rsidRPr="00D76F08">
        <w:rPr>
          <w:color w:val="000000" w:themeColor="text1"/>
        </w:rPr>
        <w:t xml:space="preserve"> öğretim yöntemi, öğrenciyi aktif hale getiren ve etkileşimli bir öğrenmeye teşvik eden bir yapıya sahiptir. Tüm eğitim türleri içerisinde (örgün, uzaktan, karma) o eğitim türünün doğasına uygun; öğrenci merkezli, yetkinlik temelli, süreç ve performans odaklı, disiplinler arası, bütünleyici, vaka/uygulama temelinde öğrenmeyi hedefleyen yaklaşımlara yer verilmektedir. Örgün eğitim süreçleri, lisans öğrencilerini kapsayan, teknolojinin sunduğu olanaklarla ve proje temelli öğrenme gibi yaklaşımlarla zenginleştirilmektedir.</w:t>
      </w:r>
    </w:p>
    <w:p w14:paraId="156023BF" w14:textId="5BC0468A" w:rsidR="003E0D4E" w:rsidRPr="00D76F08" w:rsidRDefault="00184D56" w:rsidP="00184D56">
      <w:pPr>
        <w:pStyle w:val="AMetin"/>
        <w:rPr>
          <w:color w:val="000000" w:themeColor="text1"/>
        </w:rPr>
      </w:pPr>
      <w:r w:rsidRPr="00D76F08">
        <w:rPr>
          <w:color w:val="000000" w:themeColor="text1"/>
        </w:rPr>
        <w:t>Öğrencilerin araştırma süreçlerine katılımı, müfredat, yöntem ve yaklaşımlarla desteklenmektedir (</w:t>
      </w:r>
      <w:r w:rsidR="006305DA" w:rsidRPr="00D76F08">
        <w:rPr>
          <w:color w:val="000000" w:themeColor="text1"/>
        </w:rPr>
        <w:t>https://webadmin.selcuk.edu.tr/contents/051/icerik/48147/Danışmanlar</w:t>
      </w:r>
      <w:r w:rsidR="00FE649B" w:rsidRPr="00D76F08">
        <w:rPr>
          <w:color w:val="000000" w:themeColor="text1"/>
        </w:rPr>
        <w:t xml:space="preserve"> </w:t>
      </w:r>
      <w:r w:rsidR="006305DA" w:rsidRPr="00D76F08">
        <w:rPr>
          <w:color w:val="000000" w:themeColor="text1"/>
        </w:rPr>
        <w:t>Güz2223_638024907804335992.pdf</w:t>
      </w:r>
      <w:r w:rsidRPr="00D76F08">
        <w:rPr>
          <w:color w:val="000000" w:themeColor="text1"/>
        </w:rPr>
        <w:t>).  Tüm bu süreçlerin uygulanması, kontrol edilmesi ve gereken önlemlerin alınması, sistematik olarak değerlendirilmektedir. Ders bilgi paketlerinde öğrenci merkezli öğretim yöntemlerinin varlığı, dersin kapsamına uygun şekilde ders saatlerine paylaştırılmış öğrenci sunumlarıyla desteklenmektedir. Bu sunumları gerçekleştirebilmek için öğrencilere araştırma yapmaları, metin geliştirmeleri ve sunum materyalleri oluşturmaları için belirli bir süre verilmekte ve gerçekleştirdikleri sunumlar, ders kapsamında değerlendirilmektedir. Ayrıca, öğrenciler için kendi branşlarıyla bağlantılı, sektörde yer alan işletmelere geziler düzenlenerek, bazı derslerde ilgili işletmelerin departmanlarında uygulama yapmaları</w:t>
      </w:r>
      <w:r w:rsidR="00C11CB2" w:rsidRPr="00D76F08">
        <w:rPr>
          <w:color w:val="000000" w:themeColor="text1"/>
        </w:rPr>
        <w:t xml:space="preserve"> </w:t>
      </w:r>
      <w:r w:rsidRPr="00D76F08">
        <w:rPr>
          <w:color w:val="000000" w:themeColor="text1"/>
        </w:rPr>
        <w:t>sağlanmakta, böylelikle öğrenciler bizzat üretim süreçlerine dâhil edilebilmektedir</w:t>
      </w:r>
      <w:r w:rsidR="00C11CB2" w:rsidRPr="00D76F08">
        <w:rPr>
          <w:color w:val="000000" w:themeColor="text1"/>
        </w:rPr>
        <w:t>.</w:t>
      </w:r>
    </w:p>
    <w:p w14:paraId="1869D1DE" w14:textId="41DB7F22" w:rsidR="00E32112" w:rsidRPr="00D76F08" w:rsidRDefault="00E32112" w:rsidP="00BE65EB">
      <w:pPr>
        <w:pStyle w:val="ABaslik3"/>
      </w:pPr>
      <w:bookmarkStart w:id="49" w:name="_Toc126157096"/>
      <w:r w:rsidRPr="00D76F08">
        <w:t>B.2.2. Ölçme ve değerlendirme</w:t>
      </w:r>
      <w:bookmarkEnd w:id="49"/>
    </w:p>
    <w:p w14:paraId="4155FD70" w14:textId="77777777" w:rsidR="00A328D0" w:rsidRPr="00D76F08" w:rsidRDefault="00A328D0" w:rsidP="00A328D0">
      <w:pPr>
        <w:pStyle w:val="AMetin"/>
        <w:rPr>
          <w:color w:val="000000" w:themeColor="text1"/>
        </w:rPr>
      </w:pPr>
      <w:r w:rsidRPr="00D76F08">
        <w:rPr>
          <w:color w:val="000000" w:themeColor="text1"/>
        </w:rPr>
        <w:t>Başarı ölçme ve değerlendirme yöntemleri her bir ders için hedeflenen ders öğrenme çıktılarına ulaşılmasını</w:t>
      </w:r>
      <w:r w:rsidRPr="00D76F08">
        <w:rPr>
          <w:color w:val="000000" w:themeColor="text1"/>
          <w:spacing w:val="-10"/>
        </w:rPr>
        <w:t xml:space="preserve"> </w:t>
      </w:r>
      <w:r w:rsidRPr="00D76F08">
        <w:rPr>
          <w:color w:val="000000" w:themeColor="text1"/>
        </w:rPr>
        <w:t>ölçebilecek</w:t>
      </w:r>
      <w:r w:rsidRPr="00D76F08">
        <w:rPr>
          <w:color w:val="000000" w:themeColor="text1"/>
          <w:spacing w:val="-11"/>
        </w:rPr>
        <w:t xml:space="preserve"> </w:t>
      </w:r>
      <w:r w:rsidRPr="00D76F08">
        <w:rPr>
          <w:color w:val="000000" w:themeColor="text1"/>
        </w:rPr>
        <w:t>şekilde</w:t>
      </w:r>
      <w:r w:rsidRPr="00D76F08">
        <w:rPr>
          <w:color w:val="000000" w:themeColor="text1"/>
          <w:spacing w:val="-11"/>
        </w:rPr>
        <w:t xml:space="preserve"> </w:t>
      </w:r>
      <w:r w:rsidRPr="00D76F08">
        <w:rPr>
          <w:color w:val="000000" w:themeColor="text1"/>
        </w:rPr>
        <w:t>tasarlanmakta;</w:t>
      </w:r>
      <w:r w:rsidRPr="00D76F08">
        <w:rPr>
          <w:color w:val="000000" w:themeColor="text1"/>
          <w:spacing w:val="-10"/>
        </w:rPr>
        <w:t xml:space="preserve"> </w:t>
      </w:r>
      <w:r w:rsidRPr="00D76F08">
        <w:rPr>
          <w:color w:val="000000" w:themeColor="text1"/>
        </w:rPr>
        <w:t>doğru,</w:t>
      </w:r>
      <w:r w:rsidRPr="00D76F08">
        <w:rPr>
          <w:color w:val="000000" w:themeColor="text1"/>
          <w:spacing w:val="-10"/>
        </w:rPr>
        <w:t xml:space="preserve"> </w:t>
      </w:r>
      <w:r w:rsidRPr="00D76F08">
        <w:rPr>
          <w:color w:val="000000" w:themeColor="text1"/>
        </w:rPr>
        <w:t>adil</w:t>
      </w:r>
      <w:r w:rsidRPr="00D76F08">
        <w:rPr>
          <w:color w:val="000000" w:themeColor="text1"/>
          <w:spacing w:val="-10"/>
        </w:rPr>
        <w:t xml:space="preserve"> </w:t>
      </w:r>
      <w:r w:rsidRPr="00D76F08">
        <w:rPr>
          <w:color w:val="000000" w:themeColor="text1"/>
        </w:rPr>
        <w:t>ve</w:t>
      </w:r>
      <w:r w:rsidRPr="00D76F08">
        <w:rPr>
          <w:color w:val="000000" w:themeColor="text1"/>
          <w:spacing w:val="-11"/>
        </w:rPr>
        <w:t xml:space="preserve"> </w:t>
      </w:r>
      <w:r w:rsidRPr="00D76F08">
        <w:rPr>
          <w:color w:val="000000" w:themeColor="text1"/>
        </w:rPr>
        <w:t>tutarlı</w:t>
      </w:r>
      <w:r w:rsidRPr="00D76F08">
        <w:rPr>
          <w:color w:val="000000" w:themeColor="text1"/>
          <w:spacing w:val="-10"/>
        </w:rPr>
        <w:t xml:space="preserve"> </w:t>
      </w:r>
      <w:r w:rsidRPr="00D76F08">
        <w:rPr>
          <w:color w:val="000000" w:themeColor="text1"/>
        </w:rPr>
        <w:t>şekilde</w:t>
      </w:r>
      <w:r w:rsidRPr="00D76F08">
        <w:rPr>
          <w:color w:val="000000" w:themeColor="text1"/>
          <w:spacing w:val="-9"/>
        </w:rPr>
        <w:t xml:space="preserve"> </w:t>
      </w:r>
      <w:r w:rsidRPr="00D76F08">
        <w:rPr>
          <w:color w:val="000000" w:themeColor="text1"/>
        </w:rPr>
        <w:t>değerlendirmeyi</w:t>
      </w:r>
      <w:r w:rsidRPr="00D76F08">
        <w:rPr>
          <w:color w:val="000000" w:themeColor="text1"/>
          <w:spacing w:val="-7"/>
        </w:rPr>
        <w:t xml:space="preserve"> </w:t>
      </w:r>
      <w:r w:rsidRPr="00D76F08">
        <w:rPr>
          <w:color w:val="000000" w:themeColor="text1"/>
        </w:rPr>
        <w:t>güvence altına almak için de sınavlar, notlandırma, derslerin tamamlanması, mezuniyet koşullarının sağlanması</w:t>
      </w:r>
      <w:r w:rsidRPr="00D76F08">
        <w:rPr>
          <w:color w:val="000000" w:themeColor="text1"/>
          <w:spacing w:val="-15"/>
        </w:rPr>
        <w:t xml:space="preserve"> </w:t>
      </w:r>
      <w:r w:rsidRPr="00D76F08">
        <w:rPr>
          <w:color w:val="000000" w:themeColor="text1"/>
        </w:rPr>
        <w:t>gibi</w:t>
      </w:r>
      <w:r w:rsidRPr="00D76F08">
        <w:rPr>
          <w:color w:val="000000" w:themeColor="text1"/>
          <w:spacing w:val="-14"/>
        </w:rPr>
        <w:t xml:space="preserve"> </w:t>
      </w:r>
      <w:r w:rsidRPr="00D76F08">
        <w:rPr>
          <w:color w:val="000000" w:themeColor="text1"/>
        </w:rPr>
        <w:t>konular</w:t>
      </w:r>
      <w:r w:rsidRPr="00D76F08">
        <w:rPr>
          <w:color w:val="000000" w:themeColor="text1"/>
          <w:spacing w:val="-15"/>
        </w:rPr>
        <w:t xml:space="preserve"> </w:t>
      </w:r>
      <w:r w:rsidRPr="00D76F08">
        <w:rPr>
          <w:color w:val="000000" w:themeColor="text1"/>
        </w:rPr>
        <w:t>önceden</w:t>
      </w:r>
      <w:r w:rsidRPr="00D76F08">
        <w:rPr>
          <w:color w:val="000000" w:themeColor="text1"/>
          <w:spacing w:val="-14"/>
        </w:rPr>
        <w:t xml:space="preserve"> </w:t>
      </w:r>
      <w:r w:rsidRPr="00D76F08">
        <w:rPr>
          <w:color w:val="000000" w:themeColor="text1"/>
        </w:rPr>
        <w:t>belirlenmiş</w:t>
      </w:r>
      <w:r w:rsidRPr="00D76F08">
        <w:rPr>
          <w:color w:val="000000" w:themeColor="text1"/>
          <w:spacing w:val="-14"/>
        </w:rPr>
        <w:t xml:space="preserve"> </w:t>
      </w:r>
      <w:r w:rsidRPr="00D76F08">
        <w:rPr>
          <w:color w:val="000000" w:themeColor="text1"/>
        </w:rPr>
        <w:t>ve</w:t>
      </w:r>
      <w:r w:rsidRPr="00D76F08">
        <w:rPr>
          <w:color w:val="000000" w:themeColor="text1"/>
          <w:spacing w:val="-15"/>
        </w:rPr>
        <w:t xml:space="preserve"> </w:t>
      </w:r>
      <w:r w:rsidRPr="00D76F08">
        <w:rPr>
          <w:color w:val="000000" w:themeColor="text1"/>
        </w:rPr>
        <w:t>ilan</w:t>
      </w:r>
      <w:r w:rsidRPr="00D76F08">
        <w:rPr>
          <w:color w:val="000000" w:themeColor="text1"/>
          <w:spacing w:val="-14"/>
        </w:rPr>
        <w:t xml:space="preserve"> </w:t>
      </w:r>
      <w:r w:rsidRPr="00D76F08">
        <w:rPr>
          <w:color w:val="000000" w:themeColor="text1"/>
        </w:rPr>
        <w:t>edilmiş</w:t>
      </w:r>
      <w:r w:rsidRPr="00D76F08">
        <w:rPr>
          <w:color w:val="000000" w:themeColor="text1"/>
          <w:spacing w:val="-14"/>
        </w:rPr>
        <w:t xml:space="preserve"> </w:t>
      </w:r>
      <w:r w:rsidRPr="00D76F08">
        <w:rPr>
          <w:color w:val="000000" w:themeColor="text1"/>
        </w:rPr>
        <w:t>kriterlere</w:t>
      </w:r>
      <w:r w:rsidRPr="00D76F08">
        <w:rPr>
          <w:color w:val="000000" w:themeColor="text1"/>
          <w:spacing w:val="-15"/>
        </w:rPr>
        <w:t xml:space="preserve"> </w:t>
      </w:r>
      <w:r w:rsidRPr="00D76F08">
        <w:rPr>
          <w:color w:val="000000" w:themeColor="text1"/>
        </w:rPr>
        <w:t>dayandırılmaktadır.</w:t>
      </w:r>
      <w:r w:rsidRPr="00D76F08">
        <w:rPr>
          <w:color w:val="000000" w:themeColor="text1"/>
          <w:spacing w:val="-14"/>
        </w:rPr>
        <w:t xml:space="preserve"> </w:t>
      </w:r>
      <w:r w:rsidRPr="00D76F08">
        <w:rPr>
          <w:color w:val="000000" w:themeColor="text1"/>
        </w:rPr>
        <w:t>Bu</w:t>
      </w:r>
      <w:r w:rsidRPr="00D76F08">
        <w:rPr>
          <w:color w:val="000000" w:themeColor="text1"/>
          <w:spacing w:val="-14"/>
        </w:rPr>
        <w:t xml:space="preserve"> </w:t>
      </w:r>
      <w:r w:rsidRPr="00D76F08">
        <w:rPr>
          <w:color w:val="000000" w:themeColor="text1"/>
        </w:rPr>
        <w:t>kriterler Selçuk Üniversitesi Ön Lisans ve Lisans Eğitim Öğretim Yönetmeliği referans alınarak</w:t>
      </w:r>
      <w:r w:rsidRPr="00D76F08">
        <w:rPr>
          <w:color w:val="000000" w:themeColor="text1"/>
          <w:spacing w:val="-1"/>
        </w:rPr>
        <w:t xml:space="preserve"> </w:t>
      </w:r>
      <w:r w:rsidRPr="00D76F08">
        <w:rPr>
          <w:color w:val="000000" w:themeColor="text1"/>
        </w:rPr>
        <w:t>düzenlenmiştir.</w:t>
      </w:r>
    </w:p>
    <w:p w14:paraId="1AE884C9" w14:textId="1954B725" w:rsidR="00A328D0" w:rsidRPr="00D76F08" w:rsidRDefault="00A328D0" w:rsidP="00A328D0">
      <w:pPr>
        <w:pStyle w:val="AMetin"/>
        <w:rPr>
          <w:color w:val="000000" w:themeColor="text1"/>
        </w:rPr>
      </w:pPr>
      <w:r w:rsidRPr="00D76F08">
        <w:rPr>
          <w:color w:val="000000" w:themeColor="text1"/>
        </w:rPr>
        <w:t xml:space="preserve">Her öğrenci dönem başında derslere kayıt yaptırması ve dönem sonu sınavına girebilmesi için </w:t>
      </w:r>
      <w:r w:rsidR="008F44B1" w:rsidRPr="00D76F08">
        <w:rPr>
          <w:color w:val="000000" w:themeColor="text1"/>
        </w:rPr>
        <w:t xml:space="preserve">teorik </w:t>
      </w:r>
      <w:r w:rsidRPr="00D76F08">
        <w:rPr>
          <w:color w:val="000000" w:themeColor="text1"/>
        </w:rPr>
        <w:t>derslerin</w:t>
      </w:r>
      <w:r w:rsidRPr="00D76F08">
        <w:rPr>
          <w:color w:val="000000" w:themeColor="text1"/>
          <w:spacing w:val="-13"/>
        </w:rPr>
        <w:t xml:space="preserve"> </w:t>
      </w:r>
      <w:r w:rsidRPr="00D76F08">
        <w:rPr>
          <w:color w:val="000000" w:themeColor="text1"/>
        </w:rPr>
        <w:t>en</w:t>
      </w:r>
      <w:r w:rsidRPr="00D76F08">
        <w:rPr>
          <w:color w:val="000000" w:themeColor="text1"/>
          <w:spacing w:val="-10"/>
        </w:rPr>
        <w:t xml:space="preserve"> </w:t>
      </w:r>
      <w:r w:rsidRPr="00D76F08">
        <w:rPr>
          <w:color w:val="000000" w:themeColor="text1"/>
        </w:rPr>
        <w:t>az</w:t>
      </w:r>
      <w:r w:rsidRPr="00D76F08">
        <w:rPr>
          <w:color w:val="000000" w:themeColor="text1"/>
          <w:spacing w:val="-12"/>
        </w:rPr>
        <w:t xml:space="preserve"> </w:t>
      </w:r>
      <w:r w:rsidRPr="00D76F08">
        <w:rPr>
          <w:color w:val="000000" w:themeColor="text1"/>
        </w:rPr>
        <w:t>%70`ine,</w:t>
      </w:r>
      <w:r w:rsidRPr="00D76F08">
        <w:rPr>
          <w:color w:val="000000" w:themeColor="text1"/>
          <w:spacing w:val="-10"/>
        </w:rPr>
        <w:t xml:space="preserve"> </w:t>
      </w:r>
      <w:r w:rsidRPr="00D76F08">
        <w:rPr>
          <w:color w:val="000000" w:themeColor="text1"/>
        </w:rPr>
        <w:t>uygulamal</w:t>
      </w:r>
      <w:r w:rsidR="008F44B1" w:rsidRPr="00D76F08">
        <w:rPr>
          <w:color w:val="000000" w:themeColor="text1"/>
        </w:rPr>
        <w:t>ı derslerin ise</w:t>
      </w:r>
      <w:r w:rsidRPr="00D76F08">
        <w:rPr>
          <w:color w:val="000000" w:themeColor="text1"/>
          <w:spacing w:val="-12"/>
        </w:rPr>
        <w:t xml:space="preserve"> </w:t>
      </w:r>
      <w:r w:rsidRPr="00D76F08">
        <w:rPr>
          <w:color w:val="000000" w:themeColor="text1"/>
        </w:rPr>
        <w:t>en</w:t>
      </w:r>
      <w:r w:rsidRPr="00D76F08">
        <w:rPr>
          <w:color w:val="000000" w:themeColor="text1"/>
          <w:spacing w:val="-11"/>
        </w:rPr>
        <w:t xml:space="preserve"> </w:t>
      </w:r>
      <w:r w:rsidRPr="00D76F08">
        <w:rPr>
          <w:color w:val="000000" w:themeColor="text1"/>
        </w:rPr>
        <w:t>az</w:t>
      </w:r>
      <w:r w:rsidRPr="00D76F08">
        <w:rPr>
          <w:color w:val="000000" w:themeColor="text1"/>
          <w:spacing w:val="-11"/>
        </w:rPr>
        <w:t xml:space="preserve"> </w:t>
      </w:r>
      <w:r w:rsidRPr="00D76F08">
        <w:rPr>
          <w:color w:val="000000" w:themeColor="text1"/>
        </w:rPr>
        <w:t>%80`ine</w:t>
      </w:r>
      <w:r w:rsidRPr="00D76F08">
        <w:rPr>
          <w:color w:val="000000" w:themeColor="text1"/>
          <w:spacing w:val="-11"/>
        </w:rPr>
        <w:t xml:space="preserve"> </w:t>
      </w:r>
      <w:r w:rsidRPr="00D76F08">
        <w:rPr>
          <w:color w:val="000000" w:themeColor="text1"/>
        </w:rPr>
        <w:t>devam</w:t>
      </w:r>
      <w:r w:rsidRPr="00D76F08">
        <w:rPr>
          <w:color w:val="000000" w:themeColor="text1"/>
          <w:spacing w:val="-10"/>
        </w:rPr>
        <w:t xml:space="preserve"> </w:t>
      </w:r>
      <w:r w:rsidRPr="00D76F08">
        <w:rPr>
          <w:color w:val="000000" w:themeColor="text1"/>
        </w:rPr>
        <w:t>etmiş</w:t>
      </w:r>
      <w:r w:rsidRPr="00D76F08">
        <w:rPr>
          <w:color w:val="000000" w:themeColor="text1"/>
          <w:spacing w:val="-12"/>
        </w:rPr>
        <w:t xml:space="preserve"> </w:t>
      </w:r>
      <w:r w:rsidRPr="00D76F08">
        <w:rPr>
          <w:color w:val="000000" w:themeColor="text1"/>
        </w:rPr>
        <w:t>olmalıdır.</w:t>
      </w:r>
      <w:r w:rsidRPr="00D76F08">
        <w:rPr>
          <w:color w:val="000000" w:themeColor="text1"/>
          <w:spacing w:val="-13"/>
        </w:rPr>
        <w:t xml:space="preserve"> </w:t>
      </w:r>
      <w:r w:rsidRPr="00D76F08">
        <w:rPr>
          <w:color w:val="000000" w:themeColor="text1"/>
        </w:rPr>
        <w:t>Öğrenciler</w:t>
      </w:r>
      <w:r w:rsidRPr="00D76F08">
        <w:rPr>
          <w:color w:val="000000" w:themeColor="text1"/>
          <w:spacing w:val="-13"/>
        </w:rPr>
        <w:t xml:space="preserve"> </w:t>
      </w:r>
      <w:r w:rsidRPr="00D76F08">
        <w:rPr>
          <w:color w:val="000000" w:themeColor="text1"/>
        </w:rPr>
        <w:t>her</w:t>
      </w:r>
      <w:r w:rsidRPr="00D76F08">
        <w:rPr>
          <w:color w:val="000000" w:themeColor="text1"/>
          <w:spacing w:val="-10"/>
        </w:rPr>
        <w:t xml:space="preserve"> </w:t>
      </w:r>
      <w:r w:rsidRPr="00D76F08">
        <w:rPr>
          <w:color w:val="000000" w:themeColor="text1"/>
        </w:rPr>
        <w:t>ders</w:t>
      </w:r>
      <w:r w:rsidRPr="00D76F08">
        <w:rPr>
          <w:color w:val="000000" w:themeColor="text1"/>
          <w:spacing w:val="-13"/>
        </w:rPr>
        <w:t xml:space="preserve"> </w:t>
      </w:r>
      <w:r w:rsidRPr="00D76F08">
        <w:rPr>
          <w:color w:val="000000" w:themeColor="text1"/>
        </w:rPr>
        <w:t>için en az bir ara sınav ve yarıyıl sonu sınavına tabi tutulurlar. Başarı notuna, ara sınavın (ara sınav notu olarak ödev, laboratuvar sınavı, quiz vb</w:t>
      </w:r>
      <w:r w:rsidR="004C67A0" w:rsidRPr="00D76F08">
        <w:rPr>
          <w:color w:val="000000" w:themeColor="text1"/>
        </w:rPr>
        <w:t>.</w:t>
      </w:r>
      <w:r w:rsidRPr="00D76F08">
        <w:rPr>
          <w:color w:val="000000" w:themeColor="text1"/>
        </w:rPr>
        <w:t xml:space="preserve"> gibi ölçme araçlarından elde edilen puanlar da değerlendirmeye alınabilir) katkısı %40, yarıyıl sonu sınavının katkısı ise %60 şeklindedir. Ayrıca öğrencilerin,</w:t>
      </w:r>
      <w:r w:rsidRPr="00D76F08">
        <w:rPr>
          <w:color w:val="000000" w:themeColor="text1"/>
          <w:spacing w:val="-11"/>
        </w:rPr>
        <w:t xml:space="preserve"> </w:t>
      </w:r>
      <w:r w:rsidRPr="00D76F08">
        <w:rPr>
          <w:color w:val="000000" w:themeColor="text1"/>
        </w:rPr>
        <w:t>derslere</w:t>
      </w:r>
      <w:r w:rsidRPr="00D76F08">
        <w:rPr>
          <w:color w:val="000000" w:themeColor="text1"/>
          <w:spacing w:val="-12"/>
        </w:rPr>
        <w:t xml:space="preserve"> </w:t>
      </w:r>
      <w:r w:rsidRPr="00D76F08">
        <w:rPr>
          <w:color w:val="000000" w:themeColor="text1"/>
        </w:rPr>
        <w:t>devamını</w:t>
      </w:r>
      <w:r w:rsidRPr="00D76F08">
        <w:rPr>
          <w:color w:val="000000" w:themeColor="text1"/>
          <w:spacing w:val="-9"/>
        </w:rPr>
        <w:t xml:space="preserve"> </w:t>
      </w:r>
      <w:r w:rsidRPr="00D76F08">
        <w:rPr>
          <w:color w:val="000000" w:themeColor="text1"/>
        </w:rPr>
        <w:t>veya</w:t>
      </w:r>
      <w:r w:rsidRPr="00D76F08">
        <w:rPr>
          <w:color w:val="000000" w:themeColor="text1"/>
          <w:spacing w:val="-9"/>
        </w:rPr>
        <w:t xml:space="preserve"> </w:t>
      </w:r>
      <w:r w:rsidRPr="00D76F08">
        <w:rPr>
          <w:color w:val="000000" w:themeColor="text1"/>
        </w:rPr>
        <w:t>sınava</w:t>
      </w:r>
      <w:r w:rsidRPr="00D76F08">
        <w:rPr>
          <w:color w:val="000000" w:themeColor="text1"/>
          <w:spacing w:val="-9"/>
        </w:rPr>
        <w:t xml:space="preserve"> </w:t>
      </w:r>
      <w:r w:rsidRPr="00D76F08">
        <w:rPr>
          <w:color w:val="000000" w:themeColor="text1"/>
        </w:rPr>
        <w:t>girmesini</w:t>
      </w:r>
      <w:r w:rsidRPr="00D76F08">
        <w:rPr>
          <w:color w:val="000000" w:themeColor="text1"/>
          <w:spacing w:val="-10"/>
        </w:rPr>
        <w:t xml:space="preserve"> </w:t>
      </w:r>
      <w:r w:rsidRPr="00D76F08">
        <w:rPr>
          <w:color w:val="000000" w:themeColor="text1"/>
        </w:rPr>
        <w:t>engelleyen</w:t>
      </w:r>
      <w:r w:rsidRPr="00D76F08">
        <w:rPr>
          <w:color w:val="000000" w:themeColor="text1"/>
          <w:spacing w:val="-10"/>
        </w:rPr>
        <w:t xml:space="preserve"> </w:t>
      </w:r>
      <w:r w:rsidRPr="00D76F08">
        <w:rPr>
          <w:color w:val="000000" w:themeColor="text1"/>
        </w:rPr>
        <w:lastRenderedPageBreak/>
        <w:t>haklı</w:t>
      </w:r>
      <w:r w:rsidRPr="00D76F08">
        <w:rPr>
          <w:color w:val="000000" w:themeColor="text1"/>
          <w:spacing w:val="-10"/>
        </w:rPr>
        <w:t xml:space="preserve"> </w:t>
      </w:r>
      <w:r w:rsidRPr="00D76F08">
        <w:rPr>
          <w:color w:val="000000" w:themeColor="text1"/>
        </w:rPr>
        <w:t>ve</w:t>
      </w:r>
      <w:r w:rsidRPr="00D76F08">
        <w:rPr>
          <w:color w:val="000000" w:themeColor="text1"/>
          <w:spacing w:val="-9"/>
        </w:rPr>
        <w:t xml:space="preserve"> </w:t>
      </w:r>
      <w:r w:rsidRPr="00D76F08">
        <w:rPr>
          <w:color w:val="000000" w:themeColor="text1"/>
        </w:rPr>
        <w:t>geçerli</w:t>
      </w:r>
      <w:r w:rsidRPr="00D76F08">
        <w:rPr>
          <w:color w:val="000000" w:themeColor="text1"/>
          <w:spacing w:val="-10"/>
        </w:rPr>
        <w:t xml:space="preserve"> </w:t>
      </w:r>
      <w:r w:rsidRPr="00D76F08">
        <w:rPr>
          <w:color w:val="000000" w:themeColor="text1"/>
        </w:rPr>
        <w:t>nedenlerin</w:t>
      </w:r>
      <w:r w:rsidRPr="00D76F08">
        <w:rPr>
          <w:color w:val="000000" w:themeColor="text1"/>
          <w:spacing w:val="-10"/>
        </w:rPr>
        <w:t xml:space="preserve"> </w:t>
      </w:r>
      <w:r w:rsidRPr="00D76F08">
        <w:rPr>
          <w:color w:val="000000" w:themeColor="text1"/>
        </w:rPr>
        <w:t xml:space="preserve">oluşması durumunu da Selçuk Üniversitesi Ön Lisans ve Lisans Eğitim Öğretim Yönetmeliği’ne göre değerlendirilmekte ve bu ilgili mevzuat, üniversitemiz ve </w:t>
      </w:r>
      <w:r w:rsidR="00AE51D4" w:rsidRPr="00D76F08">
        <w:rPr>
          <w:color w:val="000000" w:themeColor="text1"/>
        </w:rPr>
        <w:t xml:space="preserve">Meslek Yüksekokulu </w:t>
      </w:r>
      <w:r w:rsidRPr="00D76F08">
        <w:rPr>
          <w:color w:val="000000" w:themeColor="text1"/>
        </w:rPr>
        <w:t>web sayfasında yer</w:t>
      </w:r>
      <w:r w:rsidRPr="00D76F08">
        <w:rPr>
          <w:color w:val="000000" w:themeColor="text1"/>
          <w:spacing w:val="1"/>
        </w:rPr>
        <w:t xml:space="preserve"> </w:t>
      </w:r>
      <w:r w:rsidRPr="00D76F08">
        <w:rPr>
          <w:color w:val="000000" w:themeColor="text1"/>
        </w:rPr>
        <w:t>almaktadır.</w:t>
      </w:r>
    </w:p>
    <w:p w14:paraId="653AD75A" w14:textId="3A168263" w:rsidR="00A328D0" w:rsidRPr="00D76F08" w:rsidRDefault="001A0963" w:rsidP="00A328D0">
      <w:pPr>
        <w:pStyle w:val="AMetin"/>
        <w:rPr>
          <w:color w:val="000000" w:themeColor="text1"/>
        </w:rPr>
      </w:pPr>
      <w:r w:rsidRPr="00D76F08">
        <w:rPr>
          <w:color w:val="000000" w:themeColor="text1"/>
        </w:rPr>
        <w:t>Kurum</w:t>
      </w:r>
      <w:r w:rsidR="00A328D0" w:rsidRPr="00D76F08">
        <w:rPr>
          <w:color w:val="000000" w:themeColor="text1"/>
        </w:rPr>
        <w:t xml:space="preserve"> bölümlerin</w:t>
      </w:r>
      <w:r w:rsidRPr="00D76F08">
        <w:rPr>
          <w:color w:val="000000" w:themeColor="text1"/>
        </w:rPr>
        <w:t>e bağlı programlarda</w:t>
      </w:r>
      <w:r w:rsidR="00A328D0" w:rsidRPr="00D76F08">
        <w:rPr>
          <w:color w:val="000000" w:themeColor="text1"/>
        </w:rPr>
        <w:t xml:space="preserve"> her dersin öğretim elemanı tarafından öğrenci merkezli öğrenme, öğretme ve</w:t>
      </w:r>
      <w:r w:rsidR="00A328D0" w:rsidRPr="00D76F08">
        <w:rPr>
          <w:color w:val="000000" w:themeColor="text1"/>
          <w:spacing w:val="-13"/>
        </w:rPr>
        <w:t xml:space="preserve"> </w:t>
      </w:r>
      <w:r w:rsidR="00A328D0" w:rsidRPr="00D76F08">
        <w:rPr>
          <w:color w:val="000000" w:themeColor="text1"/>
        </w:rPr>
        <w:t>değerlendirme</w:t>
      </w:r>
      <w:r w:rsidR="00A328D0" w:rsidRPr="00D76F08">
        <w:rPr>
          <w:color w:val="000000" w:themeColor="text1"/>
          <w:spacing w:val="-13"/>
        </w:rPr>
        <w:t xml:space="preserve"> </w:t>
      </w:r>
      <w:r w:rsidR="00A328D0" w:rsidRPr="00D76F08">
        <w:rPr>
          <w:color w:val="000000" w:themeColor="text1"/>
        </w:rPr>
        <w:t>sistemleri</w:t>
      </w:r>
      <w:r w:rsidR="00A328D0" w:rsidRPr="00D76F08">
        <w:rPr>
          <w:color w:val="000000" w:themeColor="text1"/>
          <w:spacing w:val="-12"/>
        </w:rPr>
        <w:t xml:space="preserve"> </w:t>
      </w:r>
      <w:r w:rsidR="00A328D0" w:rsidRPr="00D76F08">
        <w:rPr>
          <w:color w:val="000000" w:themeColor="text1"/>
        </w:rPr>
        <w:t>dönem</w:t>
      </w:r>
      <w:r w:rsidR="00A328D0" w:rsidRPr="00D76F08">
        <w:rPr>
          <w:color w:val="000000" w:themeColor="text1"/>
          <w:spacing w:val="-12"/>
        </w:rPr>
        <w:t xml:space="preserve"> </w:t>
      </w:r>
      <w:r w:rsidR="00A328D0" w:rsidRPr="00D76F08">
        <w:rPr>
          <w:color w:val="000000" w:themeColor="text1"/>
        </w:rPr>
        <w:t>başında</w:t>
      </w:r>
      <w:r w:rsidR="00A328D0" w:rsidRPr="00D76F08">
        <w:rPr>
          <w:color w:val="000000" w:themeColor="text1"/>
          <w:spacing w:val="-13"/>
        </w:rPr>
        <w:t xml:space="preserve"> </w:t>
      </w:r>
      <w:r w:rsidR="00A328D0" w:rsidRPr="00D76F08">
        <w:rPr>
          <w:color w:val="000000" w:themeColor="text1"/>
        </w:rPr>
        <w:t>planlanmakta</w:t>
      </w:r>
      <w:r w:rsidR="00A328D0" w:rsidRPr="00D76F08">
        <w:rPr>
          <w:color w:val="000000" w:themeColor="text1"/>
          <w:spacing w:val="-13"/>
        </w:rPr>
        <w:t xml:space="preserve"> </w:t>
      </w:r>
      <w:r w:rsidR="00A328D0" w:rsidRPr="00D76F08">
        <w:rPr>
          <w:color w:val="000000" w:themeColor="text1"/>
        </w:rPr>
        <w:t>ve</w:t>
      </w:r>
      <w:r w:rsidR="00A328D0" w:rsidRPr="00D76F08">
        <w:rPr>
          <w:color w:val="000000" w:themeColor="text1"/>
          <w:spacing w:val="-12"/>
        </w:rPr>
        <w:t xml:space="preserve"> </w:t>
      </w:r>
      <w:r w:rsidR="00A328D0" w:rsidRPr="00D76F08">
        <w:rPr>
          <w:color w:val="000000" w:themeColor="text1"/>
        </w:rPr>
        <w:t>çeşitlendirilmektedir.</w:t>
      </w:r>
      <w:r w:rsidR="00A328D0" w:rsidRPr="00D76F08">
        <w:rPr>
          <w:color w:val="000000" w:themeColor="text1"/>
          <w:spacing w:val="-12"/>
        </w:rPr>
        <w:t xml:space="preserve"> </w:t>
      </w:r>
      <w:r w:rsidR="00A328D0" w:rsidRPr="00D76F08">
        <w:rPr>
          <w:color w:val="000000" w:themeColor="text1"/>
        </w:rPr>
        <w:t>Her</w:t>
      </w:r>
      <w:r w:rsidR="00A328D0" w:rsidRPr="00D76F08">
        <w:rPr>
          <w:color w:val="000000" w:themeColor="text1"/>
          <w:spacing w:val="-13"/>
        </w:rPr>
        <w:t xml:space="preserve"> </w:t>
      </w:r>
      <w:r w:rsidR="00A328D0" w:rsidRPr="00D76F08">
        <w:rPr>
          <w:color w:val="000000" w:themeColor="text1"/>
        </w:rPr>
        <w:t>dersin</w:t>
      </w:r>
      <w:r w:rsidR="00A328D0" w:rsidRPr="00D76F08">
        <w:rPr>
          <w:color w:val="000000" w:themeColor="text1"/>
          <w:spacing w:val="-12"/>
        </w:rPr>
        <w:t xml:space="preserve"> </w:t>
      </w:r>
      <w:r w:rsidR="00A328D0" w:rsidRPr="00D76F08">
        <w:rPr>
          <w:color w:val="000000" w:themeColor="text1"/>
        </w:rPr>
        <w:t>öğretim elemanı AKTS Bilgi Paketinde üzerine aktarılan her bir ders için bir ders izlencesi hazırlamaktadır. Hazırlanan öğretim planlarında dersin ulusal ve AKTS kredileri, amacı, içeriği, ders malzemeleri, ölçme yöntemi, öğrenci iş yükü, ders öğrenme çıktıları, haftalık detaylı ders içeriği ve ders yardımcı kitap ve notları detaylı bir şekilde verilmektedir. Bu AKTS Bilgi Paketleri web sayfasında yayınlanmakta ve öğrenciler takip edebilmektedir. Ayrıca dersin öğretim elemanı ilk haftada, ders bazında ölçme değerlendirmenin (sınav türü, ödev, sunum veya proje vb.) yöntemleri hakkında öğrenciye bilgi</w:t>
      </w:r>
      <w:r w:rsidR="00A328D0" w:rsidRPr="00D76F08">
        <w:rPr>
          <w:color w:val="000000" w:themeColor="text1"/>
          <w:spacing w:val="1"/>
        </w:rPr>
        <w:t xml:space="preserve"> </w:t>
      </w:r>
      <w:r w:rsidR="00A328D0" w:rsidRPr="00D76F08">
        <w:rPr>
          <w:color w:val="000000" w:themeColor="text1"/>
        </w:rPr>
        <w:t>vermektedir.</w:t>
      </w:r>
    </w:p>
    <w:p w14:paraId="79F17D7D" w14:textId="0C761D48" w:rsidR="003E0D4E" w:rsidRPr="00D76F08" w:rsidRDefault="00237755" w:rsidP="00263A6B">
      <w:pPr>
        <w:pStyle w:val="AMetin"/>
        <w:rPr>
          <w:color w:val="000000" w:themeColor="text1"/>
        </w:rPr>
      </w:pPr>
      <w:r w:rsidRPr="00D76F08">
        <w:rPr>
          <w:color w:val="000000" w:themeColor="text1"/>
        </w:rPr>
        <w:t>Kurumda</w:t>
      </w:r>
      <w:r w:rsidR="00A328D0" w:rsidRPr="00D76F08">
        <w:rPr>
          <w:color w:val="000000" w:themeColor="text1"/>
        </w:rPr>
        <w:t xml:space="preserve"> hem yüz yüze hem uzaktan eğitim sistemi kullanılmaktadır. Uzaktan eğitim, Uzaktan Eğitim Uygulama ve Araştırma Merkezi tarafından yürütülmektedir. Uzaktan eğitim sisteminde, dersin bilgi formu, performans ödevlerine ilişkin bilgiler, her haftanın ders notları ve ek dokümanlar, dersin öğretim elemanı tarafından öğrencilerin sistemden </w:t>
      </w:r>
      <w:r w:rsidR="000F1F4E" w:rsidRPr="00D76F08">
        <w:rPr>
          <w:color w:val="000000" w:themeColor="text1"/>
        </w:rPr>
        <w:t>indirecekleri</w:t>
      </w:r>
      <w:r w:rsidR="00A328D0" w:rsidRPr="00D76F08">
        <w:rPr>
          <w:color w:val="000000" w:themeColor="text1"/>
        </w:rPr>
        <w:t xml:space="preserve"> şekilde S.Ü. Uzaktan Eğitim Derslik Sistemine yüklenmektedir. Üniversitemiz uzaktan </w:t>
      </w:r>
      <w:r w:rsidR="0040779A" w:rsidRPr="00D76F08">
        <w:rPr>
          <w:color w:val="000000" w:themeColor="text1"/>
        </w:rPr>
        <w:t>eğitim</w:t>
      </w:r>
      <w:r w:rsidR="00A328D0" w:rsidRPr="00D76F08">
        <w:rPr>
          <w:color w:val="000000" w:themeColor="text1"/>
        </w:rPr>
        <w:t xml:space="preserve"> sisteminde Google Meet ve Microsoft Teams uygulamaları gibi çok çeşitli yazılımları kullanarak uzaktan eğitim sürecini yürütmektedir. Üniversitemiz bünyesinde faaliyet gösteren Uzaktan Eğitim Uygulama ve Araştırma Merkezi (UZEM), Covid 19 pandemisi öncesinde, Üniversitenin farklı birimlerince planlanan, tasarlanan ve açılan programlardan açılması uygun görülen derslerin ve programların uzaktan eğitim modeliyle gerçekleştirmiştir. Covid 19 pandemi sürecinde UZEM, üniversitemizde iletişim ve bilgi teknolojilerine dayalı olarak, ön lisans, lisans, yüksek lisans ve yaşam boyu eğitim dahil tüm eğitim programları kapsamında uzaktan yapılan eğitim için plan, program, koordinasyon ve uygulama faaliyetlerini yürütmektedir. </w:t>
      </w:r>
    </w:p>
    <w:p w14:paraId="2EA4DEE8" w14:textId="139AE0E4" w:rsidR="00E32112" w:rsidRPr="00D76F08" w:rsidRDefault="00E32112" w:rsidP="00BE65EB">
      <w:pPr>
        <w:pStyle w:val="ABaslik3"/>
      </w:pPr>
      <w:bookmarkStart w:id="50" w:name="_Toc126157097"/>
      <w:r w:rsidRPr="00D76F08">
        <w:t>B.2.3. Öğrenci kabulü ve önceki öğrenmenin tanınması ve kredilendirilmesi</w:t>
      </w:r>
      <w:bookmarkEnd w:id="50"/>
    </w:p>
    <w:p w14:paraId="595C7DB0" w14:textId="293308DF" w:rsidR="009742A6" w:rsidRPr="00D76F08" w:rsidRDefault="00680E91" w:rsidP="009742A6">
      <w:pPr>
        <w:pStyle w:val="AMetin"/>
        <w:rPr>
          <w:color w:val="000000" w:themeColor="text1"/>
        </w:rPr>
      </w:pPr>
      <w:r w:rsidRPr="00D76F08">
        <w:rPr>
          <w:color w:val="000000" w:themeColor="text1"/>
        </w:rPr>
        <w:t>Meslek Yüksekokulu</w:t>
      </w:r>
      <w:r w:rsidR="009742A6" w:rsidRPr="00D76F08">
        <w:rPr>
          <w:color w:val="000000" w:themeColor="text1"/>
        </w:rPr>
        <w:t xml:space="preserve"> programlarına kabul ve kayıt, 2547 sayılı Yükseköğretim Kanunu’nun 45. Maddesi ve Selçuk Üniversitesi Ön Lisans ve Lisans Eğitim Öğretim Yönetmeliği’nin 6. Maddesinde belirtilen esaslara göre düzenlenir. Öğrenciler programa, Ölçme, Seçme ve Yerleştirme Merkezi (ÖSYM) tarafından yapılan Yükseköğretim Kurumları Sınavı (YKS) sonuçlarına göre kabul edilirler. YKS’den yeterli puanı almış adayların kayıtları, Yükseköğretim Kurulu tarafından belirlenen tarihlerde </w:t>
      </w:r>
      <w:r w:rsidR="00056722" w:rsidRPr="00D76F08">
        <w:rPr>
          <w:color w:val="000000" w:themeColor="text1"/>
        </w:rPr>
        <w:t>kurumda</w:t>
      </w:r>
      <w:r w:rsidR="009742A6" w:rsidRPr="00D76F08">
        <w:rPr>
          <w:color w:val="000000" w:themeColor="text1"/>
        </w:rPr>
        <w:t xml:space="preserve"> yapılır. Öğrencilerin Üniversiteye kayıtları, Yükseköğretim Kurulu Başkanlığı ve Senato tarafından belirlenecek esaslara uygun olarak yapılır. Üniversiteye kayıt hakkı kazanan adaylar, kayıt için başvurularını şahsen ya da kanuni temsilcileri aracılığıyla yaparlar. Şahsen başvuru zorunluluğu olmayan programlarda, isteyen adaylar kayıtlarını e-Devlet kapısı üzerinden yapabilirler. Bu kabul ve kayıt kuralları birbiri ile tutarlıdır ve uygulamalar şeffaf olarak yürütülmektedir. Öğrencilerin program kayıtları ve öğrenim süreçleri, Üniversitemiz Lisans Eğitim-Öğretim Yönetmeliği’ne göre yapılmaktadır.</w:t>
      </w:r>
    </w:p>
    <w:p w14:paraId="4C4EBCC7" w14:textId="3DB7E832" w:rsidR="009742A6" w:rsidRPr="00D76F08" w:rsidRDefault="00C371FE" w:rsidP="009742A6">
      <w:pPr>
        <w:pStyle w:val="AMetin"/>
        <w:rPr>
          <w:color w:val="000000" w:themeColor="text1"/>
        </w:rPr>
      </w:pPr>
      <w:r w:rsidRPr="00D76F08">
        <w:rPr>
          <w:color w:val="000000" w:themeColor="text1"/>
        </w:rPr>
        <w:lastRenderedPageBreak/>
        <w:t>Kurumun</w:t>
      </w:r>
      <w:r w:rsidR="009742A6" w:rsidRPr="00D76F08">
        <w:rPr>
          <w:color w:val="000000" w:themeColor="text1"/>
        </w:rPr>
        <w:t xml:space="preserve"> bölümlerine</w:t>
      </w:r>
      <w:r w:rsidRPr="00D76F08">
        <w:rPr>
          <w:color w:val="000000" w:themeColor="text1"/>
        </w:rPr>
        <w:t xml:space="preserve"> bağlı programlarda</w:t>
      </w:r>
      <w:r w:rsidR="009742A6" w:rsidRPr="00D76F08">
        <w:rPr>
          <w:color w:val="000000" w:themeColor="text1"/>
        </w:rPr>
        <w:t xml:space="preserve"> önceki öğrenimin tanınması ve kredilendirilmesi yapılmaktadır. Öğrencinin </w:t>
      </w:r>
      <w:r w:rsidRPr="00D76F08">
        <w:rPr>
          <w:color w:val="000000" w:themeColor="text1"/>
        </w:rPr>
        <w:t>kuruma</w:t>
      </w:r>
      <w:r w:rsidR="009742A6" w:rsidRPr="00D76F08">
        <w:rPr>
          <w:color w:val="000000" w:themeColor="text1"/>
        </w:rPr>
        <w:t xml:space="preserve"> kayıt yaptırmadan önce herhangi bir Yükseköğretim kurumunun lisans ya da önlisans programından aldığı ve başardığı dersler </w:t>
      </w:r>
      <w:r w:rsidRPr="00D76F08">
        <w:rPr>
          <w:color w:val="000000" w:themeColor="text1"/>
        </w:rPr>
        <w:t>Meslek Yüksekokulu</w:t>
      </w:r>
      <w:r w:rsidR="009742A6" w:rsidRPr="00D76F08">
        <w:rPr>
          <w:color w:val="000000" w:themeColor="text1"/>
        </w:rPr>
        <w:t xml:space="preserve"> Yönetim Kurulu kararıyla kayıt yaptırdığı programa aktarılarak öğrenci bu ders ya da derslerden muaf tutulabilir. Öğrenciler, dönem başında gerekli evraklar ve dilekçe ile birlikte öğrenci işlerine müracaat etmektedir. Her bölümün Ders Muafiyet ve İntibak Komisyonu tarafından gerekli incelemeler yapılarak muafiyet işlemleri öğrenci işleri aracılığıyla gerçekleştirilmektedir. Ayrıca, programların eğitim planlarında yer alan İngilizce dersi için her akademik dönem başında muafiyet sınavı düzenlenmektedir. Sınava giren öğrencilerden başarılı olanlar ders programındaki ilgili dersten muaf olurlar.</w:t>
      </w:r>
    </w:p>
    <w:p w14:paraId="06083909" w14:textId="331112CD" w:rsidR="00E32112" w:rsidRPr="00D76F08" w:rsidRDefault="00E32112" w:rsidP="00BE65EB">
      <w:pPr>
        <w:pStyle w:val="ABaslik3"/>
      </w:pPr>
      <w:bookmarkStart w:id="51" w:name="_Toc126157098"/>
      <w:r w:rsidRPr="00D76F08">
        <w:t>B.2.4. Yeterliliklerin sertifikalandırılması ve diploma</w:t>
      </w:r>
      <w:bookmarkEnd w:id="51"/>
    </w:p>
    <w:p w14:paraId="706A8CD1" w14:textId="6D61C7BB" w:rsidR="003E0D4E" w:rsidRPr="00D76F08" w:rsidRDefault="00256F9D" w:rsidP="00263A6B">
      <w:pPr>
        <w:pStyle w:val="AMetin"/>
        <w:rPr>
          <w:color w:val="000000" w:themeColor="text1"/>
        </w:rPr>
      </w:pPr>
      <w:r w:rsidRPr="00D76F08">
        <w:rPr>
          <w:color w:val="000000" w:themeColor="text1"/>
        </w:rPr>
        <w:t>Kurumun</w:t>
      </w:r>
      <w:r w:rsidR="00F37527" w:rsidRPr="00D76F08">
        <w:rPr>
          <w:color w:val="000000" w:themeColor="text1"/>
        </w:rPr>
        <w:t xml:space="preserve"> bölümlerin</w:t>
      </w:r>
      <w:r w:rsidRPr="00D76F08">
        <w:rPr>
          <w:color w:val="000000" w:themeColor="text1"/>
        </w:rPr>
        <w:t>e bağlı programlarında</w:t>
      </w:r>
      <w:r w:rsidR="00F37527" w:rsidRPr="00D76F08">
        <w:rPr>
          <w:color w:val="000000" w:themeColor="text1"/>
        </w:rPr>
        <w:t xml:space="preserve">, mezuniyet şartlarını başarı ile tamamlayan öğrencilere </w:t>
      </w:r>
      <w:r w:rsidRPr="00D76F08">
        <w:rPr>
          <w:color w:val="000000" w:themeColor="text1"/>
        </w:rPr>
        <w:t>ön</w:t>
      </w:r>
      <w:r w:rsidR="00F37527" w:rsidRPr="00D76F08">
        <w:rPr>
          <w:color w:val="000000" w:themeColor="text1"/>
        </w:rPr>
        <w:t>lisans diploması verilmektedir.</w:t>
      </w:r>
      <w:r w:rsidR="00F37527" w:rsidRPr="00D76F08">
        <w:rPr>
          <w:color w:val="000000" w:themeColor="text1"/>
          <w:spacing w:val="-16"/>
        </w:rPr>
        <w:t xml:space="preserve"> </w:t>
      </w:r>
      <w:r w:rsidR="001F4A4F" w:rsidRPr="00D76F08">
        <w:rPr>
          <w:color w:val="000000" w:themeColor="text1"/>
          <w:spacing w:val="-16"/>
        </w:rPr>
        <w:t>Ön</w:t>
      </w:r>
      <w:r w:rsidR="001F4A4F" w:rsidRPr="00D76F08">
        <w:rPr>
          <w:color w:val="000000" w:themeColor="text1"/>
        </w:rPr>
        <w:t>l</w:t>
      </w:r>
      <w:r w:rsidR="00F37527" w:rsidRPr="00D76F08">
        <w:rPr>
          <w:color w:val="000000" w:themeColor="text1"/>
        </w:rPr>
        <w:t>isans</w:t>
      </w:r>
      <w:r w:rsidR="00F37527" w:rsidRPr="00D76F08">
        <w:rPr>
          <w:color w:val="000000" w:themeColor="text1"/>
          <w:spacing w:val="-18"/>
        </w:rPr>
        <w:t xml:space="preserve"> </w:t>
      </w:r>
      <w:r w:rsidR="00F37527" w:rsidRPr="00D76F08">
        <w:rPr>
          <w:color w:val="000000" w:themeColor="text1"/>
        </w:rPr>
        <w:t>diplomasının</w:t>
      </w:r>
      <w:r w:rsidR="00F37527" w:rsidRPr="00D76F08">
        <w:rPr>
          <w:color w:val="000000" w:themeColor="text1"/>
          <w:spacing w:val="-17"/>
        </w:rPr>
        <w:t xml:space="preserve"> </w:t>
      </w:r>
      <w:r w:rsidR="00F37527" w:rsidRPr="00D76F08">
        <w:rPr>
          <w:color w:val="000000" w:themeColor="text1"/>
        </w:rPr>
        <w:t>düzenlenmesinde</w:t>
      </w:r>
      <w:r w:rsidR="00F37527" w:rsidRPr="00D76F08">
        <w:rPr>
          <w:color w:val="000000" w:themeColor="text1"/>
          <w:spacing w:val="-19"/>
        </w:rPr>
        <w:t xml:space="preserve"> </w:t>
      </w:r>
      <w:r w:rsidR="00F37527" w:rsidRPr="00D76F08">
        <w:rPr>
          <w:color w:val="000000" w:themeColor="text1"/>
        </w:rPr>
        <w:t>Selçuk</w:t>
      </w:r>
      <w:r w:rsidR="00F37527" w:rsidRPr="00D76F08">
        <w:rPr>
          <w:color w:val="000000" w:themeColor="text1"/>
          <w:spacing w:val="-17"/>
        </w:rPr>
        <w:t xml:space="preserve"> </w:t>
      </w:r>
      <w:r w:rsidR="00F37527" w:rsidRPr="00D76F08">
        <w:rPr>
          <w:color w:val="000000" w:themeColor="text1"/>
        </w:rPr>
        <w:t>Üniversitesi</w:t>
      </w:r>
      <w:r w:rsidR="00F37527" w:rsidRPr="00D76F08">
        <w:rPr>
          <w:color w:val="000000" w:themeColor="text1"/>
          <w:spacing w:val="-17"/>
        </w:rPr>
        <w:t xml:space="preserve"> </w:t>
      </w:r>
      <w:r w:rsidR="00F37527" w:rsidRPr="00D76F08">
        <w:rPr>
          <w:color w:val="000000" w:themeColor="text1"/>
        </w:rPr>
        <w:t xml:space="preserve">Diploma Yönergesi dikkate alınmaktadır. Ayrıca sertifikasını veya diplomasını kaybeden öğrenciler için SÜ Kaybedilen Diploma ve Sertifikaların Yeniden Düzenlenmesine İlişkin Yönerge referans alınarak, diplomanın yeniden hazırlanmasıyla ilgili usul ve esaslar belirlenmiştir. </w:t>
      </w:r>
      <w:r w:rsidR="008B679F" w:rsidRPr="00D76F08">
        <w:rPr>
          <w:color w:val="000000" w:themeColor="text1"/>
        </w:rPr>
        <w:t>Meslek Yüksekokulunda</w:t>
      </w:r>
      <w:r w:rsidR="00F37527" w:rsidRPr="00D76F08">
        <w:rPr>
          <w:color w:val="000000" w:themeColor="text1"/>
        </w:rPr>
        <w:t xml:space="preserve"> diploma işlemleri, mezuniyet komisyonu tarafından tanımlı sürece uygun olarak yürütülmekte, izlenmekte ve gerekli önlemler alınmaktadır. </w:t>
      </w:r>
    </w:p>
    <w:p w14:paraId="0480BE14" w14:textId="2BCE9A12" w:rsidR="00E32112" w:rsidRPr="00D76F08" w:rsidRDefault="00E32112" w:rsidP="00BE65EB">
      <w:pPr>
        <w:pStyle w:val="ABaslik2"/>
      </w:pPr>
      <w:bookmarkStart w:id="52" w:name="_Toc126157099"/>
      <w:r w:rsidRPr="00D76F08">
        <w:t>B.3. Öğrenme Kaynakları ve Akademik Destek Hizmetleri</w:t>
      </w:r>
      <w:bookmarkEnd w:id="52"/>
    </w:p>
    <w:p w14:paraId="6B8745E8" w14:textId="3A828CC3" w:rsidR="003E0D4E" w:rsidRPr="00D76F08" w:rsidRDefault="00C947AB" w:rsidP="00263A6B">
      <w:pPr>
        <w:pStyle w:val="AMetin"/>
        <w:rPr>
          <w:color w:val="000000" w:themeColor="text1"/>
        </w:rPr>
      </w:pPr>
      <w:r w:rsidRPr="00D76F08">
        <w:rPr>
          <w:color w:val="000000" w:themeColor="text1"/>
        </w:rPr>
        <w:t>Meslek Yüksekokulu</w:t>
      </w:r>
      <w:r w:rsidR="00100017" w:rsidRPr="00D76F08">
        <w:rPr>
          <w:color w:val="000000" w:themeColor="text1"/>
        </w:rPr>
        <w:t xml:space="preserve"> eğitim-öğretim faaliyetlerini yürütmek için uygun kaynaklara, altyapıya ve ortamlara sahiptir. Öğrenme olanaklarının tüm öğrenciler için yeterli ve erişilebilir olmasını güvence altına almaktadır. </w:t>
      </w:r>
      <w:r w:rsidR="001C4BE1" w:rsidRPr="00D76F08">
        <w:rPr>
          <w:color w:val="000000" w:themeColor="text1"/>
        </w:rPr>
        <w:t>Kurum</w:t>
      </w:r>
      <w:r w:rsidR="00100017" w:rsidRPr="00D76F08">
        <w:rPr>
          <w:color w:val="000000" w:themeColor="text1"/>
        </w:rPr>
        <w:t>, öğrencilerinin akademik gelişimi ve kariyer planlamasına yönelik destek hizmetleri sağlamaktadır.</w:t>
      </w:r>
    </w:p>
    <w:p w14:paraId="5A08B465" w14:textId="6ABBA2EE" w:rsidR="00E32112" w:rsidRPr="00D76F08" w:rsidRDefault="00E32112" w:rsidP="00BE65EB">
      <w:pPr>
        <w:pStyle w:val="ABaslik3"/>
      </w:pPr>
      <w:bookmarkStart w:id="53" w:name="_Toc126157100"/>
      <w:r w:rsidRPr="00D76F08">
        <w:t>B.3.1. Öğrenme ortamı ve kaynakları</w:t>
      </w:r>
      <w:bookmarkEnd w:id="53"/>
    </w:p>
    <w:p w14:paraId="32BF0597" w14:textId="697CD7DC" w:rsidR="00186D55" w:rsidRPr="00D76F08" w:rsidRDefault="001901F5" w:rsidP="00186D55">
      <w:pPr>
        <w:pStyle w:val="AMetin"/>
        <w:rPr>
          <w:color w:val="000000" w:themeColor="text1"/>
        </w:rPr>
      </w:pPr>
      <w:r w:rsidRPr="00D76F08">
        <w:rPr>
          <w:color w:val="000000" w:themeColor="text1"/>
        </w:rPr>
        <w:t>Kurum</w:t>
      </w:r>
      <w:r w:rsidR="00186D55" w:rsidRPr="00D76F08">
        <w:rPr>
          <w:color w:val="000000" w:themeColor="text1"/>
          <w:spacing w:val="-7"/>
        </w:rPr>
        <w:t xml:space="preserve"> </w:t>
      </w:r>
      <w:r w:rsidR="00186D55" w:rsidRPr="00D76F08">
        <w:rPr>
          <w:color w:val="000000" w:themeColor="text1"/>
        </w:rPr>
        <w:t>bünyesinde</w:t>
      </w:r>
      <w:r w:rsidR="00186D55" w:rsidRPr="00D76F08">
        <w:rPr>
          <w:color w:val="000000" w:themeColor="text1"/>
          <w:spacing w:val="-8"/>
        </w:rPr>
        <w:t xml:space="preserve"> </w:t>
      </w:r>
      <w:r w:rsidR="00186D55" w:rsidRPr="00D76F08">
        <w:rPr>
          <w:color w:val="000000" w:themeColor="text1"/>
        </w:rPr>
        <w:t>aktif</w:t>
      </w:r>
      <w:r w:rsidR="00186D55" w:rsidRPr="00D76F08">
        <w:rPr>
          <w:color w:val="000000" w:themeColor="text1"/>
          <w:spacing w:val="-6"/>
        </w:rPr>
        <w:t xml:space="preserve"> </w:t>
      </w:r>
      <w:r w:rsidR="00186D55" w:rsidRPr="00D76F08">
        <w:rPr>
          <w:color w:val="000000" w:themeColor="text1"/>
        </w:rPr>
        <w:t>eğitim-öğretim</w:t>
      </w:r>
      <w:r w:rsidR="00186D55" w:rsidRPr="00D76F08">
        <w:rPr>
          <w:color w:val="000000" w:themeColor="text1"/>
          <w:spacing w:val="-8"/>
        </w:rPr>
        <w:t xml:space="preserve"> </w:t>
      </w:r>
      <w:r w:rsidR="00186D55" w:rsidRPr="00D76F08">
        <w:rPr>
          <w:color w:val="000000" w:themeColor="text1"/>
        </w:rPr>
        <w:t>veren</w:t>
      </w:r>
      <w:r w:rsidR="00186D55" w:rsidRPr="00D76F08">
        <w:rPr>
          <w:color w:val="000000" w:themeColor="text1"/>
          <w:spacing w:val="-5"/>
        </w:rPr>
        <w:t xml:space="preserve"> </w:t>
      </w:r>
      <w:r w:rsidRPr="00D76F08">
        <w:rPr>
          <w:color w:val="000000" w:themeColor="text1"/>
        </w:rPr>
        <w:t>programların</w:t>
      </w:r>
      <w:r w:rsidR="00186D55" w:rsidRPr="00D76F08">
        <w:rPr>
          <w:color w:val="000000" w:themeColor="text1"/>
          <w:spacing w:val="-5"/>
        </w:rPr>
        <w:t xml:space="preserve"> </w:t>
      </w:r>
      <w:r w:rsidR="00186D55" w:rsidRPr="00D76F08">
        <w:rPr>
          <w:color w:val="000000" w:themeColor="text1"/>
        </w:rPr>
        <w:t>kullanımına</w:t>
      </w:r>
      <w:r w:rsidR="00186D55" w:rsidRPr="00D76F08">
        <w:rPr>
          <w:color w:val="000000" w:themeColor="text1"/>
          <w:spacing w:val="-10"/>
        </w:rPr>
        <w:t xml:space="preserve"> </w:t>
      </w:r>
      <w:r w:rsidR="00186D55" w:rsidRPr="00D76F08">
        <w:rPr>
          <w:color w:val="000000" w:themeColor="text1"/>
        </w:rPr>
        <w:t>tahsis</w:t>
      </w:r>
      <w:r w:rsidR="00186D55" w:rsidRPr="00D76F08">
        <w:rPr>
          <w:color w:val="000000" w:themeColor="text1"/>
          <w:spacing w:val="-7"/>
        </w:rPr>
        <w:t xml:space="preserve"> </w:t>
      </w:r>
      <w:r w:rsidR="00186D55" w:rsidRPr="00D76F08">
        <w:rPr>
          <w:color w:val="000000" w:themeColor="text1"/>
        </w:rPr>
        <w:t xml:space="preserve">edilen sınıflar, ders programları bazında dolayısıyla, tüm programlar tarafından ortaklaşa kullanılmaktadır. Bu kapsamda </w:t>
      </w:r>
      <w:r w:rsidR="00877ED6" w:rsidRPr="00D76F08">
        <w:rPr>
          <w:color w:val="000000" w:themeColor="text1"/>
        </w:rPr>
        <w:t>Meslek Yüksekokulu</w:t>
      </w:r>
      <w:r w:rsidR="00186D55" w:rsidRPr="00D76F08">
        <w:rPr>
          <w:color w:val="000000" w:themeColor="text1"/>
        </w:rPr>
        <w:t xml:space="preserve"> bünyesinde 44 kişi kapasiteli </w:t>
      </w:r>
      <w:r w:rsidR="006C6046" w:rsidRPr="00D76F08">
        <w:rPr>
          <w:color w:val="000000" w:themeColor="text1"/>
        </w:rPr>
        <w:t>20</w:t>
      </w:r>
      <w:r w:rsidR="00186D55" w:rsidRPr="00D76F08">
        <w:rPr>
          <w:color w:val="000000" w:themeColor="text1"/>
        </w:rPr>
        <w:t xml:space="preserve"> sınıf, 2</w:t>
      </w:r>
      <w:r w:rsidR="006C6046" w:rsidRPr="00D76F08">
        <w:rPr>
          <w:color w:val="000000" w:themeColor="text1"/>
        </w:rPr>
        <w:t>4</w:t>
      </w:r>
      <w:r w:rsidR="00186D55" w:rsidRPr="00D76F08">
        <w:rPr>
          <w:color w:val="000000" w:themeColor="text1"/>
        </w:rPr>
        <w:t xml:space="preserve"> kişi kapasiteli </w:t>
      </w:r>
      <w:r w:rsidR="00D02FEC" w:rsidRPr="00D76F08">
        <w:rPr>
          <w:color w:val="000000" w:themeColor="text1"/>
        </w:rPr>
        <w:t>4</w:t>
      </w:r>
      <w:r w:rsidR="00186D55" w:rsidRPr="00D76F08">
        <w:rPr>
          <w:color w:val="000000" w:themeColor="text1"/>
        </w:rPr>
        <w:t xml:space="preserve"> sınıf bulunmaktadır. Programda yürütülen teknoloji temelli derslerin yürütülmesinde kullanılmak üzere </w:t>
      </w:r>
      <w:r w:rsidR="00D30D2F" w:rsidRPr="00D76F08">
        <w:rPr>
          <w:color w:val="000000" w:themeColor="text1"/>
        </w:rPr>
        <w:t>sınıflarda projeksiyon bulunmaktadır</w:t>
      </w:r>
      <w:r w:rsidR="00186D55" w:rsidRPr="00D76F08">
        <w:rPr>
          <w:color w:val="000000" w:themeColor="text1"/>
        </w:rPr>
        <w:t xml:space="preserve">. </w:t>
      </w:r>
      <w:r w:rsidR="00A30647" w:rsidRPr="00D76F08">
        <w:rPr>
          <w:color w:val="000000" w:themeColor="text1"/>
        </w:rPr>
        <w:t xml:space="preserve">Ayrıca </w:t>
      </w:r>
      <w:r w:rsidR="008C1797" w:rsidRPr="00D76F08">
        <w:rPr>
          <w:color w:val="000000" w:themeColor="text1"/>
        </w:rPr>
        <w:t>bilgisayar temelli derslerin verilmesi amacıyla 5 laboratuvar bulunmaktadır.</w:t>
      </w:r>
    </w:p>
    <w:p w14:paraId="589DE908" w14:textId="3005805A" w:rsidR="003E0D4E" w:rsidRPr="00D76F08" w:rsidRDefault="00186D55" w:rsidP="00263A6B">
      <w:pPr>
        <w:pStyle w:val="AMetin"/>
        <w:rPr>
          <w:color w:val="000000" w:themeColor="text1"/>
        </w:rPr>
      </w:pPr>
      <w:r w:rsidRPr="00D76F08">
        <w:rPr>
          <w:color w:val="000000" w:themeColor="text1"/>
        </w:rPr>
        <w:t>Öğrencilere</w:t>
      </w:r>
      <w:r w:rsidRPr="00D76F08">
        <w:rPr>
          <w:color w:val="000000" w:themeColor="text1"/>
          <w:spacing w:val="-8"/>
        </w:rPr>
        <w:t xml:space="preserve"> </w:t>
      </w:r>
      <w:r w:rsidRPr="00D76F08">
        <w:rPr>
          <w:color w:val="000000" w:themeColor="text1"/>
        </w:rPr>
        <w:t>çağdaş</w:t>
      </w:r>
      <w:r w:rsidRPr="00D76F08">
        <w:rPr>
          <w:color w:val="000000" w:themeColor="text1"/>
          <w:spacing w:val="-6"/>
        </w:rPr>
        <w:t xml:space="preserve"> </w:t>
      </w:r>
      <w:r w:rsidRPr="00D76F08">
        <w:rPr>
          <w:color w:val="000000" w:themeColor="text1"/>
        </w:rPr>
        <w:t>öğrenim</w:t>
      </w:r>
      <w:r w:rsidRPr="00D76F08">
        <w:rPr>
          <w:color w:val="000000" w:themeColor="text1"/>
          <w:spacing w:val="-5"/>
        </w:rPr>
        <w:t xml:space="preserve"> </w:t>
      </w:r>
      <w:r w:rsidRPr="00D76F08">
        <w:rPr>
          <w:color w:val="000000" w:themeColor="text1"/>
        </w:rPr>
        <w:t>araçlarından</w:t>
      </w:r>
      <w:r w:rsidRPr="00D76F08">
        <w:rPr>
          <w:color w:val="000000" w:themeColor="text1"/>
          <w:spacing w:val="-6"/>
        </w:rPr>
        <w:t xml:space="preserve"> </w:t>
      </w:r>
      <w:r w:rsidRPr="00D76F08">
        <w:rPr>
          <w:color w:val="000000" w:themeColor="text1"/>
        </w:rPr>
        <w:t>faydalanmak</w:t>
      </w:r>
      <w:r w:rsidRPr="00D76F08">
        <w:rPr>
          <w:color w:val="000000" w:themeColor="text1"/>
          <w:spacing w:val="-6"/>
        </w:rPr>
        <w:t xml:space="preserve"> </w:t>
      </w:r>
      <w:r w:rsidRPr="00D76F08">
        <w:rPr>
          <w:color w:val="000000" w:themeColor="text1"/>
        </w:rPr>
        <w:t>üzere</w:t>
      </w:r>
      <w:r w:rsidRPr="00D76F08">
        <w:rPr>
          <w:color w:val="000000" w:themeColor="text1"/>
          <w:spacing w:val="-7"/>
        </w:rPr>
        <w:t xml:space="preserve"> </w:t>
      </w:r>
      <w:r w:rsidRPr="00D76F08">
        <w:rPr>
          <w:color w:val="000000" w:themeColor="text1"/>
        </w:rPr>
        <w:t>bilişim</w:t>
      </w:r>
      <w:r w:rsidRPr="00D76F08">
        <w:rPr>
          <w:color w:val="000000" w:themeColor="text1"/>
          <w:spacing w:val="-5"/>
        </w:rPr>
        <w:t xml:space="preserve"> </w:t>
      </w:r>
      <w:r w:rsidRPr="00D76F08">
        <w:rPr>
          <w:color w:val="000000" w:themeColor="text1"/>
        </w:rPr>
        <w:t>altyapı</w:t>
      </w:r>
      <w:r w:rsidRPr="00D76F08">
        <w:rPr>
          <w:color w:val="000000" w:themeColor="text1"/>
          <w:spacing w:val="-3"/>
        </w:rPr>
        <w:t xml:space="preserve"> </w:t>
      </w:r>
      <w:r w:rsidRPr="00D76F08">
        <w:rPr>
          <w:color w:val="000000" w:themeColor="text1"/>
        </w:rPr>
        <w:t>hizmetleri</w:t>
      </w:r>
      <w:r w:rsidRPr="00D76F08">
        <w:rPr>
          <w:color w:val="000000" w:themeColor="text1"/>
          <w:spacing w:val="-5"/>
        </w:rPr>
        <w:t xml:space="preserve"> </w:t>
      </w:r>
      <w:r w:rsidRPr="00D76F08">
        <w:rPr>
          <w:color w:val="000000" w:themeColor="text1"/>
        </w:rPr>
        <w:t>verilmektedir. Ayrıca</w:t>
      </w:r>
      <w:r w:rsidRPr="00D76F08">
        <w:rPr>
          <w:color w:val="000000" w:themeColor="text1"/>
          <w:spacing w:val="-11"/>
        </w:rPr>
        <w:t xml:space="preserve"> </w:t>
      </w:r>
      <w:r w:rsidR="00FB4333" w:rsidRPr="00D76F08">
        <w:rPr>
          <w:color w:val="000000" w:themeColor="text1"/>
        </w:rPr>
        <w:t>kurumun</w:t>
      </w:r>
      <w:r w:rsidRPr="00D76F08">
        <w:rPr>
          <w:color w:val="000000" w:themeColor="text1"/>
          <w:spacing w:val="-10"/>
        </w:rPr>
        <w:t xml:space="preserve"> </w:t>
      </w:r>
      <w:r w:rsidRPr="00D76F08">
        <w:rPr>
          <w:color w:val="000000" w:themeColor="text1"/>
        </w:rPr>
        <w:t>bulunduğu</w:t>
      </w:r>
      <w:r w:rsidRPr="00D76F08">
        <w:rPr>
          <w:color w:val="000000" w:themeColor="text1"/>
          <w:spacing w:val="-9"/>
        </w:rPr>
        <w:t xml:space="preserve"> </w:t>
      </w:r>
      <w:r w:rsidRPr="00D76F08">
        <w:rPr>
          <w:color w:val="000000" w:themeColor="text1"/>
        </w:rPr>
        <w:t>kampüs</w:t>
      </w:r>
      <w:r w:rsidRPr="00D76F08">
        <w:rPr>
          <w:color w:val="000000" w:themeColor="text1"/>
          <w:spacing w:val="-9"/>
        </w:rPr>
        <w:t xml:space="preserve"> </w:t>
      </w:r>
      <w:r w:rsidRPr="00D76F08">
        <w:rPr>
          <w:color w:val="000000" w:themeColor="text1"/>
        </w:rPr>
        <w:t>içerisinde</w:t>
      </w:r>
      <w:r w:rsidRPr="00D76F08">
        <w:rPr>
          <w:color w:val="000000" w:themeColor="text1"/>
          <w:spacing w:val="-11"/>
        </w:rPr>
        <w:t xml:space="preserve"> </w:t>
      </w:r>
      <w:r w:rsidRPr="00D76F08">
        <w:rPr>
          <w:color w:val="000000" w:themeColor="text1"/>
        </w:rPr>
        <w:t xml:space="preserve">öğrencilerin öğrenim amacına hizmet eden kablosuz internet bağlantısı (wifi) kullanılabilmektedir. T.C. Kimlik numaraları ve öğrenci numaraları ile kampüsün her noktasından kampüs ağına bağlanılarak internet hizmetinden faydalanabilmektedir. Yine öğrenciler öğrenim aracı olarak kullanabileceği ve </w:t>
      </w:r>
      <w:r w:rsidR="007D7959" w:rsidRPr="00D76F08">
        <w:rPr>
          <w:color w:val="000000" w:themeColor="text1"/>
        </w:rPr>
        <w:t>programlarına</w:t>
      </w:r>
      <w:r w:rsidRPr="00D76F08">
        <w:rPr>
          <w:color w:val="000000" w:themeColor="text1"/>
        </w:rPr>
        <w:t xml:space="preserve"> uygun veri tabanlarına ulaşabilmektedirler. Bu veri</w:t>
      </w:r>
      <w:r w:rsidR="00551F10" w:rsidRPr="00D76F08">
        <w:rPr>
          <w:color w:val="000000" w:themeColor="text1"/>
        </w:rPr>
        <w:t xml:space="preserve"> </w:t>
      </w:r>
      <w:r w:rsidRPr="00D76F08">
        <w:rPr>
          <w:color w:val="000000" w:themeColor="text1"/>
        </w:rPr>
        <w:t>tabanları kampüs kütüphanesinde bulunmakta olup, öğrenciler ve öğretim elemanlarının araştırma yapabilmesi için ücretsiz olarak sunulmaktadır.</w:t>
      </w:r>
    </w:p>
    <w:p w14:paraId="1AFD6A33" w14:textId="74CEE5D1" w:rsidR="00E32112" w:rsidRPr="00D76F08" w:rsidRDefault="00E32112" w:rsidP="00BE65EB">
      <w:pPr>
        <w:pStyle w:val="ABaslik3"/>
      </w:pPr>
      <w:bookmarkStart w:id="54" w:name="_Toc126157101"/>
      <w:r w:rsidRPr="00D76F08">
        <w:lastRenderedPageBreak/>
        <w:t>B.3.2. Akademik destek hizmetleri</w:t>
      </w:r>
      <w:bookmarkEnd w:id="54"/>
    </w:p>
    <w:p w14:paraId="5CB51050" w14:textId="5B47D0A2" w:rsidR="001928BB" w:rsidRPr="00D76F08" w:rsidRDefault="005C5829" w:rsidP="001928BB">
      <w:pPr>
        <w:pStyle w:val="AMetin"/>
        <w:rPr>
          <w:color w:val="000000" w:themeColor="text1"/>
        </w:rPr>
      </w:pPr>
      <w:r w:rsidRPr="00D76F08">
        <w:rPr>
          <w:color w:val="000000" w:themeColor="text1"/>
        </w:rPr>
        <w:t>Programlarda</w:t>
      </w:r>
      <w:r w:rsidR="001928BB" w:rsidRPr="00D76F08">
        <w:rPr>
          <w:color w:val="000000" w:themeColor="text1"/>
        </w:rPr>
        <w:t xml:space="preserve"> </w:t>
      </w:r>
      <w:r w:rsidRPr="00D76F08">
        <w:rPr>
          <w:color w:val="000000" w:themeColor="text1"/>
        </w:rPr>
        <w:t>d</w:t>
      </w:r>
      <w:r w:rsidR="001928BB" w:rsidRPr="00D76F08">
        <w:rPr>
          <w:color w:val="000000" w:themeColor="text1"/>
        </w:rPr>
        <w:t>anışman öğretim elemanları her sınıfın ders kayıt işlemlerine yardımcı olduğu gibi, öğrencinin akademik gelişimini takip ed</w:t>
      </w:r>
      <w:r w:rsidR="00033F13" w:rsidRPr="00D76F08">
        <w:rPr>
          <w:color w:val="000000" w:themeColor="text1"/>
        </w:rPr>
        <w:t>ip</w:t>
      </w:r>
      <w:r w:rsidR="001928BB" w:rsidRPr="00D76F08">
        <w:rPr>
          <w:color w:val="000000" w:themeColor="text1"/>
        </w:rPr>
        <w:t xml:space="preserve">, yön gösteren </w:t>
      </w:r>
      <w:r w:rsidR="002133B8" w:rsidRPr="00D76F08">
        <w:rPr>
          <w:color w:val="000000" w:themeColor="text1"/>
        </w:rPr>
        <w:t xml:space="preserve">ve </w:t>
      </w:r>
      <w:r w:rsidR="001928BB" w:rsidRPr="00D76F08">
        <w:rPr>
          <w:color w:val="000000" w:themeColor="text1"/>
        </w:rPr>
        <w:t xml:space="preserve">akademik sorunlarına ve kariyer planlamasına </w:t>
      </w:r>
      <w:r w:rsidR="002133B8" w:rsidRPr="00D76F08">
        <w:rPr>
          <w:color w:val="000000" w:themeColor="text1"/>
        </w:rPr>
        <w:t xml:space="preserve">da </w:t>
      </w:r>
      <w:r w:rsidR="001928BB" w:rsidRPr="00D76F08">
        <w:rPr>
          <w:color w:val="000000" w:themeColor="text1"/>
        </w:rPr>
        <w:t>destek olmaktadır. Her danışman öğretim elemanı ile öğrenciler, yüz yüze veya çevrimiçi (</w:t>
      </w:r>
      <w:proofErr w:type="gramStart"/>
      <w:r w:rsidR="001928BB" w:rsidRPr="00D76F08">
        <w:rPr>
          <w:color w:val="000000" w:themeColor="text1"/>
        </w:rPr>
        <w:t>e-mail</w:t>
      </w:r>
      <w:proofErr w:type="gramEnd"/>
      <w:r w:rsidR="001928BB" w:rsidRPr="00D76F08">
        <w:rPr>
          <w:color w:val="000000" w:themeColor="text1"/>
        </w:rPr>
        <w:t xml:space="preserve">, sosyal medya vb.) olarak görüşme sağlayabilmektedir. Ayrıca danışman öğretim elemanlarının ders programlarında, öğrenci görüşme saatleri de her dönem başı belirlenerek öğretim elemanının odasının kapısına asılmaktadır. </w:t>
      </w:r>
    </w:p>
    <w:p w14:paraId="06E148FB" w14:textId="3CF29BC4" w:rsidR="003E0D4E" w:rsidRPr="00D76F08" w:rsidRDefault="001928BB" w:rsidP="00263A6B">
      <w:pPr>
        <w:pStyle w:val="AMetin"/>
        <w:rPr>
          <w:color w:val="000000" w:themeColor="text1"/>
        </w:rPr>
      </w:pPr>
      <w:r w:rsidRPr="00D76F08">
        <w:rPr>
          <w:color w:val="000000" w:themeColor="text1"/>
        </w:rPr>
        <w:t>Üniversite genelinde Kariyer Planlama Uygulama ve Araştırma Merkezi kurulmuş olup, öğrencilerin kariyer planlamalarında destek olmakta ve işverenler ile öğrencileri bir araya getirecek etkinlikler</w:t>
      </w:r>
      <w:r w:rsidRPr="00D76F08">
        <w:rPr>
          <w:color w:val="000000" w:themeColor="text1"/>
          <w:spacing w:val="-16"/>
        </w:rPr>
        <w:t xml:space="preserve"> </w:t>
      </w:r>
      <w:r w:rsidRPr="00D76F08">
        <w:rPr>
          <w:color w:val="000000" w:themeColor="text1"/>
        </w:rPr>
        <w:t>düzenlemektedir.</w:t>
      </w:r>
      <w:r w:rsidRPr="00D76F08">
        <w:rPr>
          <w:color w:val="000000" w:themeColor="text1"/>
          <w:spacing w:val="-14"/>
        </w:rPr>
        <w:t xml:space="preserve"> </w:t>
      </w:r>
    </w:p>
    <w:p w14:paraId="06DFE266" w14:textId="620C2508" w:rsidR="00E32112" w:rsidRPr="00D76F08" w:rsidRDefault="00E32112" w:rsidP="00BE65EB">
      <w:pPr>
        <w:pStyle w:val="ABaslik3"/>
      </w:pPr>
      <w:bookmarkStart w:id="55" w:name="_Toc126157102"/>
      <w:r w:rsidRPr="00D76F08">
        <w:t>B.3.3. Tesis ve altyapılar</w:t>
      </w:r>
      <w:bookmarkEnd w:id="55"/>
    </w:p>
    <w:p w14:paraId="6816FD61" w14:textId="5A21AA8E" w:rsidR="003E0D4E" w:rsidRPr="00D76F08" w:rsidRDefault="00360EDC" w:rsidP="00263A6B">
      <w:pPr>
        <w:pStyle w:val="AMetin"/>
        <w:rPr>
          <w:color w:val="000000" w:themeColor="text1"/>
          <w:spacing w:val="-17"/>
        </w:rPr>
      </w:pPr>
      <w:r w:rsidRPr="00D76F08">
        <w:rPr>
          <w:color w:val="000000" w:themeColor="text1"/>
        </w:rPr>
        <w:t>Akademik ve idari personel ile öğrencilerin kullanımına yönelik fiziki, sosyal ve kültürel altyapılar, üniversitemiz tarafından sağlanmaktadır. Bu kapsamda, Üniversite kampüsü içerisinde bulunan Alaeddin Keykubat</w:t>
      </w:r>
      <w:r w:rsidRPr="00D76F08">
        <w:rPr>
          <w:color w:val="000000" w:themeColor="text1"/>
          <w:spacing w:val="-16"/>
        </w:rPr>
        <w:t xml:space="preserve"> </w:t>
      </w:r>
      <w:r w:rsidRPr="00D76F08">
        <w:rPr>
          <w:color w:val="000000" w:themeColor="text1"/>
        </w:rPr>
        <w:t>Sosyal</w:t>
      </w:r>
      <w:r w:rsidRPr="00D76F08">
        <w:rPr>
          <w:color w:val="000000" w:themeColor="text1"/>
          <w:spacing w:val="-15"/>
        </w:rPr>
        <w:t xml:space="preserve"> </w:t>
      </w:r>
      <w:r w:rsidRPr="00D76F08">
        <w:rPr>
          <w:color w:val="000000" w:themeColor="text1"/>
        </w:rPr>
        <w:t>Tesisi,</w:t>
      </w:r>
      <w:r w:rsidRPr="00D76F08">
        <w:rPr>
          <w:color w:val="000000" w:themeColor="text1"/>
          <w:spacing w:val="-14"/>
        </w:rPr>
        <w:t xml:space="preserve"> </w:t>
      </w:r>
      <w:r w:rsidRPr="00D76F08">
        <w:rPr>
          <w:color w:val="000000" w:themeColor="text1"/>
        </w:rPr>
        <w:t>öğrenci</w:t>
      </w:r>
      <w:r w:rsidRPr="00D76F08">
        <w:rPr>
          <w:color w:val="000000" w:themeColor="text1"/>
          <w:spacing w:val="-15"/>
        </w:rPr>
        <w:t xml:space="preserve"> </w:t>
      </w:r>
      <w:r w:rsidRPr="00D76F08">
        <w:rPr>
          <w:color w:val="000000" w:themeColor="text1"/>
        </w:rPr>
        <w:t>ve</w:t>
      </w:r>
      <w:r w:rsidRPr="00D76F08">
        <w:rPr>
          <w:color w:val="000000" w:themeColor="text1"/>
          <w:spacing w:val="-16"/>
        </w:rPr>
        <w:t xml:space="preserve"> </w:t>
      </w:r>
      <w:r w:rsidRPr="00D76F08">
        <w:rPr>
          <w:color w:val="000000" w:themeColor="text1"/>
        </w:rPr>
        <w:t>personel</w:t>
      </w:r>
      <w:r w:rsidRPr="00D76F08">
        <w:rPr>
          <w:color w:val="000000" w:themeColor="text1"/>
          <w:spacing w:val="-13"/>
        </w:rPr>
        <w:t xml:space="preserve"> </w:t>
      </w:r>
      <w:r w:rsidRPr="00D76F08">
        <w:rPr>
          <w:color w:val="000000" w:themeColor="text1"/>
        </w:rPr>
        <w:t>yemekhanesi, Gökkuşağı,</w:t>
      </w:r>
      <w:r w:rsidRPr="00D76F08">
        <w:rPr>
          <w:color w:val="000000" w:themeColor="text1"/>
          <w:spacing w:val="-14"/>
        </w:rPr>
        <w:t xml:space="preserve"> </w:t>
      </w:r>
      <w:r w:rsidRPr="00D76F08">
        <w:rPr>
          <w:color w:val="000000" w:themeColor="text1"/>
        </w:rPr>
        <w:t>diğer</w:t>
      </w:r>
      <w:r w:rsidRPr="00D76F08">
        <w:rPr>
          <w:color w:val="000000" w:themeColor="text1"/>
          <w:spacing w:val="-16"/>
        </w:rPr>
        <w:t xml:space="preserve"> </w:t>
      </w:r>
      <w:r w:rsidRPr="00D76F08">
        <w:rPr>
          <w:color w:val="000000" w:themeColor="text1"/>
        </w:rPr>
        <w:t>fakülte</w:t>
      </w:r>
      <w:r w:rsidRPr="00D76F08">
        <w:rPr>
          <w:color w:val="000000" w:themeColor="text1"/>
          <w:spacing w:val="-16"/>
        </w:rPr>
        <w:t xml:space="preserve"> </w:t>
      </w:r>
      <w:r w:rsidRPr="00D76F08">
        <w:rPr>
          <w:color w:val="000000" w:themeColor="text1"/>
        </w:rPr>
        <w:t>ve</w:t>
      </w:r>
      <w:r w:rsidRPr="00D76F08">
        <w:rPr>
          <w:color w:val="000000" w:themeColor="text1"/>
          <w:spacing w:val="-13"/>
        </w:rPr>
        <w:t xml:space="preserve"> </w:t>
      </w:r>
      <w:r w:rsidRPr="00D76F08">
        <w:rPr>
          <w:color w:val="000000" w:themeColor="text1"/>
        </w:rPr>
        <w:t>yüksekokulların</w:t>
      </w:r>
      <w:r w:rsidRPr="00D76F08">
        <w:rPr>
          <w:color w:val="000000" w:themeColor="text1"/>
          <w:spacing w:val="-15"/>
        </w:rPr>
        <w:t xml:space="preserve"> </w:t>
      </w:r>
      <w:r w:rsidRPr="00D76F08">
        <w:rPr>
          <w:color w:val="000000" w:themeColor="text1"/>
        </w:rPr>
        <w:t>kantinleri bulunmaktadır. Bunun dışında donanımlı bir öğrenci merkez kütüphanesi de öğrencilerin ders dışı kullanım alanlarından biridir. Üniversitemizde uygun nitelik ve nicelikte tesis ve altyapı sağlamak üzere fiziksel kaynaklar ve mekânlar bütünsel olarak yönetilmektedir. Öğrencilerin barınma ihtiyaçlarını karşılamak üzere öğrenci yurtları ile kampüste yer alan Uygulama Oteli ve Erasmus Evi bulunmaktadır. Üniversitemiz kampüsü içerisinde tramvay uygulanmaktadır. Üniversitemiz akademik ve idari personeli ile öğrencilerin kullanabileceği bir spor merkezi bulunmaktadır. Ayrıca üniversite kampüsü sınırları içerisinde, tüm personel ve öğrencilerin başvurabilecekleri Tıp Fakültesi hizmet vermektedir. Üniversitemizin uzaktan eğitim altyapısı, Uzaktan Eğitim Uygulama</w:t>
      </w:r>
      <w:r w:rsidRPr="00D76F08">
        <w:rPr>
          <w:color w:val="000000" w:themeColor="text1"/>
          <w:spacing w:val="-19"/>
        </w:rPr>
        <w:t xml:space="preserve"> </w:t>
      </w:r>
      <w:r w:rsidRPr="00D76F08">
        <w:rPr>
          <w:color w:val="000000" w:themeColor="text1"/>
        </w:rPr>
        <w:t>ve</w:t>
      </w:r>
      <w:r w:rsidRPr="00D76F08">
        <w:rPr>
          <w:color w:val="000000" w:themeColor="text1"/>
          <w:spacing w:val="-19"/>
        </w:rPr>
        <w:t xml:space="preserve"> </w:t>
      </w:r>
      <w:r w:rsidRPr="00D76F08">
        <w:rPr>
          <w:color w:val="000000" w:themeColor="text1"/>
        </w:rPr>
        <w:t>Araştırma</w:t>
      </w:r>
      <w:r w:rsidRPr="00D76F08">
        <w:rPr>
          <w:color w:val="000000" w:themeColor="text1"/>
          <w:spacing w:val="-18"/>
        </w:rPr>
        <w:t xml:space="preserve"> </w:t>
      </w:r>
      <w:r w:rsidRPr="00D76F08">
        <w:rPr>
          <w:color w:val="000000" w:themeColor="text1"/>
        </w:rPr>
        <w:t>Merkezi</w:t>
      </w:r>
      <w:r w:rsidRPr="00D76F08">
        <w:rPr>
          <w:color w:val="000000" w:themeColor="text1"/>
          <w:spacing w:val="-17"/>
        </w:rPr>
        <w:t xml:space="preserve"> </w:t>
      </w:r>
      <w:r w:rsidRPr="00D76F08">
        <w:rPr>
          <w:color w:val="000000" w:themeColor="text1"/>
        </w:rPr>
        <w:t>(UZEM)</w:t>
      </w:r>
      <w:r w:rsidRPr="00D76F08">
        <w:rPr>
          <w:color w:val="000000" w:themeColor="text1"/>
          <w:spacing w:val="-19"/>
        </w:rPr>
        <w:t xml:space="preserve"> </w:t>
      </w:r>
      <w:r w:rsidRPr="00D76F08">
        <w:rPr>
          <w:color w:val="000000" w:themeColor="text1"/>
        </w:rPr>
        <w:t>tarafından</w:t>
      </w:r>
      <w:r w:rsidRPr="00D76F08">
        <w:rPr>
          <w:color w:val="000000" w:themeColor="text1"/>
          <w:spacing w:val="-18"/>
        </w:rPr>
        <w:t xml:space="preserve"> </w:t>
      </w:r>
      <w:r w:rsidRPr="00D76F08">
        <w:rPr>
          <w:color w:val="000000" w:themeColor="text1"/>
        </w:rPr>
        <w:t>geliştirilmiştir.</w:t>
      </w:r>
      <w:r w:rsidRPr="00D76F08">
        <w:rPr>
          <w:color w:val="000000" w:themeColor="text1"/>
          <w:spacing w:val="-17"/>
        </w:rPr>
        <w:t xml:space="preserve"> </w:t>
      </w:r>
    </w:p>
    <w:p w14:paraId="55FD1B8D" w14:textId="2A2E6DB1" w:rsidR="00E32112" w:rsidRPr="00D76F08" w:rsidRDefault="00E32112" w:rsidP="00BE65EB">
      <w:pPr>
        <w:pStyle w:val="ABaslik3"/>
      </w:pPr>
      <w:bookmarkStart w:id="56" w:name="_Toc126157103"/>
      <w:r w:rsidRPr="00D76F08">
        <w:t>B.3.4. Dezavantajlı gruplar</w:t>
      </w:r>
      <w:bookmarkEnd w:id="56"/>
    </w:p>
    <w:p w14:paraId="7E646093" w14:textId="5AF7D67E" w:rsidR="003E0D4E" w:rsidRPr="00D76F08" w:rsidRDefault="00880ED2" w:rsidP="00263A6B">
      <w:pPr>
        <w:pStyle w:val="AMetin"/>
        <w:rPr>
          <w:color w:val="000000" w:themeColor="text1"/>
        </w:rPr>
      </w:pPr>
      <w:r w:rsidRPr="00D76F08">
        <w:rPr>
          <w:color w:val="000000" w:themeColor="text1"/>
        </w:rPr>
        <w:t>Üniversitemizde, Sağlık Kültür ve Spor Daire Başkanlığı’na bağlı olarak faaliyet gösteren Engelsiz Üniversite Birimi bulunmaktadır. Bu birimin amacı, engelli öğrencilerin akademik, idari, fiziksel, psikolojik, barınma ve sosyal alanlarla ilgili ihtiyaçlarını tespit etmek ve bu ihtiyaçların karşılanması için yapılması gerekenleri belirleyip, yapılacak çalışmaları planlamak, uygulamak, geliştirmek ve yapılan çalışmaların sonuçlarını değerlendirmektir. Üniversitemize kayıtlı görme ve hareket engelli öğrencilerin, kampüse geliş-gidiş ve kampüs içi ulaşımlarını kolaylaştırmak için özel donanımlı araç hizmeti, birim temsilcisine başvurmaları durumunda sağlanabilmektedir. Selçuk Üniversitesinde öğrenim gören engelli öğrencilerin öğrenimlerini, meslekî yeterliliklere ulaşmalarını sağlayacak</w:t>
      </w:r>
      <w:r w:rsidRPr="00D76F08">
        <w:rPr>
          <w:color w:val="000000" w:themeColor="text1"/>
          <w:spacing w:val="-7"/>
        </w:rPr>
        <w:t xml:space="preserve"> </w:t>
      </w:r>
      <w:r w:rsidRPr="00D76F08">
        <w:rPr>
          <w:color w:val="000000" w:themeColor="text1"/>
        </w:rPr>
        <w:t>şekilde</w:t>
      </w:r>
      <w:r w:rsidRPr="00D76F08">
        <w:rPr>
          <w:color w:val="000000" w:themeColor="text1"/>
          <w:spacing w:val="-7"/>
        </w:rPr>
        <w:t xml:space="preserve"> </w:t>
      </w:r>
      <w:r w:rsidRPr="00D76F08">
        <w:rPr>
          <w:color w:val="000000" w:themeColor="text1"/>
        </w:rPr>
        <w:t>tamamlamaları</w:t>
      </w:r>
      <w:r w:rsidRPr="00D76F08">
        <w:rPr>
          <w:color w:val="000000" w:themeColor="text1"/>
          <w:spacing w:val="-5"/>
        </w:rPr>
        <w:t xml:space="preserve"> </w:t>
      </w:r>
      <w:r w:rsidRPr="00D76F08">
        <w:rPr>
          <w:color w:val="000000" w:themeColor="text1"/>
        </w:rPr>
        <w:t>için</w:t>
      </w:r>
      <w:r w:rsidRPr="00D76F08">
        <w:rPr>
          <w:color w:val="000000" w:themeColor="text1"/>
          <w:spacing w:val="-6"/>
        </w:rPr>
        <w:t xml:space="preserve"> </w:t>
      </w:r>
      <w:r w:rsidRPr="00D76F08">
        <w:rPr>
          <w:color w:val="000000" w:themeColor="text1"/>
        </w:rPr>
        <w:t>gerekli</w:t>
      </w:r>
      <w:r w:rsidRPr="00D76F08">
        <w:rPr>
          <w:color w:val="000000" w:themeColor="text1"/>
          <w:spacing w:val="-5"/>
        </w:rPr>
        <w:t xml:space="preserve"> </w:t>
      </w:r>
      <w:r w:rsidRPr="00D76F08">
        <w:rPr>
          <w:color w:val="000000" w:themeColor="text1"/>
        </w:rPr>
        <w:t>hususları</w:t>
      </w:r>
      <w:r w:rsidRPr="00D76F08">
        <w:rPr>
          <w:color w:val="000000" w:themeColor="text1"/>
          <w:spacing w:val="-6"/>
        </w:rPr>
        <w:t xml:space="preserve"> </w:t>
      </w:r>
      <w:r w:rsidRPr="00D76F08">
        <w:rPr>
          <w:color w:val="000000" w:themeColor="text1"/>
        </w:rPr>
        <w:t>düzenlemek</w:t>
      </w:r>
      <w:r w:rsidRPr="00D76F08">
        <w:rPr>
          <w:color w:val="000000" w:themeColor="text1"/>
          <w:spacing w:val="-6"/>
        </w:rPr>
        <w:t xml:space="preserve"> </w:t>
      </w:r>
      <w:r w:rsidRPr="00D76F08">
        <w:rPr>
          <w:color w:val="000000" w:themeColor="text1"/>
        </w:rPr>
        <w:t>amacıyla,</w:t>
      </w:r>
      <w:r w:rsidRPr="00D76F08">
        <w:rPr>
          <w:color w:val="000000" w:themeColor="text1"/>
          <w:spacing w:val="-6"/>
        </w:rPr>
        <w:t xml:space="preserve"> </w:t>
      </w:r>
      <w:r w:rsidRPr="00D76F08">
        <w:rPr>
          <w:color w:val="000000" w:themeColor="text1"/>
        </w:rPr>
        <w:t xml:space="preserve">Selçuk Üniversitesi Engelli Öğrenci Eğitim-Öğretim Yönergesi bulunmaktadır. Üniversite girişinden, Meslek Yüksekokulu girişine kadar yol izi (engelli yürüme alanı) yapılmıştır. </w:t>
      </w:r>
      <w:r w:rsidR="00ED1074" w:rsidRPr="00D76F08">
        <w:rPr>
          <w:color w:val="000000" w:themeColor="text1"/>
        </w:rPr>
        <w:t>Meslek Yüksekokulu</w:t>
      </w:r>
      <w:r w:rsidRPr="00D76F08">
        <w:rPr>
          <w:color w:val="000000" w:themeColor="text1"/>
        </w:rPr>
        <w:t xml:space="preserve"> binasında </w:t>
      </w:r>
      <w:r w:rsidR="00ED1074" w:rsidRPr="00D76F08">
        <w:rPr>
          <w:color w:val="000000" w:themeColor="text1"/>
        </w:rPr>
        <w:t>hocalar için tahsis edilen asansör engelli öğrencilere de hizmet vermektedir</w:t>
      </w:r>
      <w:r w:rsidRPr="00D76F08">
        <w:rPr>
          <w:color w:val="000000" w:themeColor="text1"/>
        </w:rPr>
        <w:t xml:space="preserve">. </w:t>
      </w:r>
      <w:r w:rsidR="00ED1074" w:rsidRPr="00D76F08">
        <w:rPr>
          <w:color w:val="000000" w:themeColor="text1"/>
        </w:rPr>
        <w:t>Ayrıca sınavlarda engelli öğrencilere özel uygulamalar yapılmaktadır.</w:t>
      </w:r>
    </w:p>
    <w:p w14:paraId="6A16C869" w14:textId="19ABBF50" w:rsidR="00E32112" w:rsidRPr="00D76F08" w:rsidRDefault="00E32112" w:rsidP="00BE65EB">
      <w:pPr>
        <w:pStyle w:val="ABaslik3"/>
      </w:pPr>
      <w:bookmarkStart w:id="57" w:name="_Toc126157104"/>
      <w:r w:rsidRPr="00D76F08">
        <w:lastRenderedPageBreak/>
        <w:t>B.3.5. Sosyal, kültürel, sportif faaliyetler</w:t>
      </w:r>
      <w:bookmarkEnd w:id="57"/>
    </w:p>
    <w:p w14:paraId="2268CD8B" w14:textId="3A179849" w:rsidR="003E0D4E" w:rsidRPr="00D76F08" w:rsidRDefault="00ED1074" w:rsidP="00263A6B">
      <w:pPr>
        <w:pStyle w:val="AMetin"/>
        <w:rPr>
          <w:color w:val="000000" w:themeColor="text1"/>
        </w:rPr>
      </w:pPr>
      <w:r w:rsidRPr="00D76F08">
        <w:rPr>
          <w:color w:val="000000" w:themeColor="text1"/>
        </w:rPr>
        <w:t>Üniversitedeki sosyal, kültürel, sportif faaliyetler, Sağlık Kültür ve Spor Daire Başkanlığı tarafından planlanmakta ve desteklenmektedir. Üniversite Öğrenci Kulüpleri Yönergesi çerçevesinde, öğrenci kulüpleri ve toplulukları oluşturulmaktadır. Bununla birlikte, belirli tarihlerde Üniversite içerisinde yürütülen sosyal etkinlikler için Kongre ve Kültür Merkezi’nde bulunan salonlar kullanılabilmektedir. Üniversite Spor Merkezinde, büyük seyirci kapasiteli spor salonunda voleybol, basketbol gibi spor branşlarının yürütülebileceği sahalar, personel ve öğrencilerin kullanımına açıktır. Spor Merkezi</w:t>
      </w:r>
      <w:r w:rsidR="006C6F57" w:rsidRPr="00D76F08">
        <w:rPr>
          <w:color w:val="000000" w:themeColor="text1"/>
        </w:rPr>
        <w:t xml:space="preserve"> </w:t>
      </w:r>
      <w:r w:rsidRPr="00D76F08">
        <w:rPr>
          <w:color w:val="000000" w:themeColor="text1"/>
        </w:rPr>
        <w:t>içerisinde fitness ve</w:t>
      </w:r>
      <w:r w:rsidRPr="00D76F08">
        <w:rPr>
          <w:color w:val="000000" w:themeColor="text1"/>
          <w:spacing w:val="-7"/>
        </w:rPr>
        <w:t xml:space="preserve"> </w:t>
      </w:r>
      <w:r w:rsidRPr="00D76F08">
        <w:rPr>
          <w:color w:val="000000" w:themeColor="text1"/>
        </w:rPr>
        <w:t>jimnastik</w:t>
      </w:r>
      <w:r w:rsidRPr="00D76F08">
        <w:rPr>
          <w:color w:val="000000" w:themeColor="text1"/>
          <w:spacing w:val="-6"/>
        </w:rPr>
        <w:t xml:space="preserve"> </w:t>
      </w:r>
      <w:r w:rsidRPr="00D76F08">
        <w:rPr>
          <w:color w:val="000000" w:themeColor="text1"/>
        </w:rPr>
        <w:t>salonları</w:t>
      </w:r>
      <w:r w:rsidRPr="00D76F08">
        <w:rPr>
          <w:color w:val="000000" w:themeColor="text1"/>
          <w:spacing w:val="-6"/>
        </w:rPr>
        <w:t xml:space="preserve"> </w:t>
      </w:r>
      <w:r w:rsidR="00572942" w:rsidRPr="00D76F08">
        <w:rPr>
          <w:color w:val="000000" w:themeColor="text1"/>
        </w:rPr>
        <w:t xml:space="preserve">ve </w:t>
      </w:r>
      <w:r w:rsidR="00572942" w:rsidRPr="00D76F08">
        <w:rPr>
          <w:color w:val="000000" w:themeColor="text1"/>
          <w:spacing w:val="-7"/>
        </w:rPr>
        <w:t>yüzme</w:t>
      </w:r>
      <w:r w:rsidRPr="00D76F08">
        <w:rPr>
          <w:color w:val="000000" w:themeColor="text1"/>
        </w:rPr>
        <w:t xml:space="preserve"> havuzu</w:t>
      </w:r>
      <w:r w:rsidRPr="00D76F08">
        <w:rPr>
          <w:color w:val="000000" w:themeColor="text1"/>
          <w:spacing w:val="-6"/>
        </w:rPr>
        <w:t xml:space="preserve"> </w:t>
      </w:r>
      <w:r w:rsidRPr="00D76F08">
        <w:rPr>
          <w:color w:val="000000" w:themeColor="text1"/>
        </w:rPr>
        <w:t xml:space="preserve">mevcuttur. Üniversiteye ait Kütüphane ve Dokümantasyon Daire Başkanlığı’na bağlı bir merkez kütüphane bulunmaktadır. Kütüphanede öğrencilerin 7 gün 24 </w:t>
      </w:r>
      <w:r w:rsidR="00572942" w:rsidRPr="00D76F08">
        <w:rPr>
          <w:color w:val="000000" w:themeColor="text1"/>
        </w:rPr>
        <w:t>saat</w:t>
      </w:r>
      <w:r w:rsidRPr="00D76F08">
        <w:rPr>
          <w:color w:val="000000" w:themeColor="text1"/>
        </w:rPr>
        <w:t xml:space="preserve"> kullanabileceği salonlar mevcuttur. Kütüphanede</w:t>
      </w:r>
      <w:r w:rsidRPr="00D76F08">
        <w:rPr>
          <w:color w:val="000000" w:themeColor="text1"/>
          <w:spacing w:val="-6"/>
        </w:rPr>
        <w:t xml:space="preserve"> </w:t>
      </w:r>
      <w:r w:rsidRPr="00D76F08">
        <w:rPr>
          <w:color w:val="000000" w:themeColor="text1"/>
        </w:rPr>
        <w:t>çok</w:t>
      </w:r>
      <w:r w:rsidRPr="00D76F08">
        <w:rPr>
          <w:color w:val="000000" w:themeColor="text1"/>
          <w:spacing w:val="-7"/>
        </w:rPr>
        <w:t xml:space="preserve"> </w:t>
      </w:r>
      <w:r w:rsidRPr="00D76F08">
        <w:rPr>
          <w:color w:val="000000" w:themeColor="text1"/>
        </w:rPr>
        <w:t>sayıda</w:t>
      </w:r>
      <w:r w:rsidRPr="00D76F08">
        <w:rPr>
          <w:color w:val="000000" w:themeColor="text1"/>
          <w:spacing w:val="-6"/>
        </w:rPr>
        <w:t xml:space="preserve"> </w:t>
      </w:r>
      <w:r w:rsidRPr="00D76F08">
        <w:rPr>
          <w:color w:val="000000" w:themeColor="text1"/>
        </w:rPr>
        <w:t>basılı</w:t>
      </w:r>
      <w:r w:rsidRPr="00D76F08">
        <w:rPr>
          <w:color w:val="000000" w:themeColor="text1"/>
          <w:spacing w:val="-6"/>
        </w:rPr>
        <w:t xml:space="preserve"> </w:t>
      </w:r>
      <w:r w:rsidRPr="00D76F08">
        <w:rPr>
          <w:color w:val="000000" w:themeColor="text1"/>
        </w:rPr>
        <w:t>ve</w:t>
      </w:r>
      <w:r w:rsidRPr="00D76F08">
        <w:rPr>
          <w:color w:val="000000" w:themeColor="text1"/>
          <w:spacing w:val="-8"/>
        </w:rPr>
        <w:t xml:space="preserve"> </w:t>
      </w:r>
      <w:r w:rsidRPr="00D76F08">
        <w:rPr>
          <w:color w:val="000000" w:themeColor="text1"/>
        </w:rPr>
        <w:t>elektronik</w:t>
      </w:r>
      <w:r w:rsidRPr="00D76F08">
        <w:rPr>
          <w:color w:val="000000" w:themeColor="text1"/>
          <w:spacing w:val="-7"/>
        </w:rPr>
        <w:t xml:space="preserve"> </w:t>
      </w:r>
      <w:r w:rsidRPr="00D76F08">
        <w:rPr>
          <w:color w:val="000000" w:themeColor="text1"/>
        </w:rPr>
        <w:t>kaynak</w:t>
      </w:r>
      <w:r w:rsidRPr="00D76F08">
        <w:rPr>
          <w:color w:val="000000" w:themeColor="text1"/>
          <w:spacing w:val="-6"/>
        </w:rPr>
        <w:t xml:space="preserve"> </w:t>
      </w:r>
      <w:r w:rsidRPr="00D76F08">
        <w:rPr>
          <w:color w:val="000000" w:themeColor="text1"/>
        </w:rPr>
        <w:t>bulunmaktadır.</w:t>
      </w:r>
      <w:r w:rsidRPr="00D76F08">
        <w:rPr>
          <w:color w:val="000000" w:themeColor="text1"/>
          <w:spacing w:val="-7"/>
        </w:rPr>
        <w:t xml:space="preserve"> </w:t>
      </w:r>
      <w:r w:rsidRPr="00D76F08">
        <w:rPr>
          <w:color w:val="000000" w:themeColor="text1"/>
        </w:rPr>
        <w:t>Kullanıcıların</w:t>
      </w:r>
      <w:r w:rsidRPr="00D76F08">
        <w:rPr>
          <w:color w:val="000000" w:themeColor="text1"/>
          <w:spacing w:val="-7"/>
        </w:rPr>
        <w:t xml:space="preserve"> </w:t>
      </w:r>
      <w:r w:rsidRPr="00D76F08">
        <w:rPr>
          <w:color w:val="000000" w:themeColor="text1"/>
        </w:rPr>
        <w:t>hizmetine</w:t>
      </w:r>
      <w:r w:rsidRPr="00D76F08">
        <w:rPr>
          <w:color w:val="000000" w:themeColor="text1"/>
          <w:spacing w:val="-7"/>
        </w:rPr>
        <w:t xml:space="preserve"> </w:t>
      </w:r>
      <w:r w:rsidRPr="00D76F08">
        <w:rPr>
          <w:color w:val="000000" w:themeColor="text1"/>
        </w:rPr>
        <w:t xml:space="preserve">sunulan veri tabanlarına, üniversitemiz web sitesinin "elektronik kütüphane" başlığı altından erişilebilmektedir. </w:t>
      </w:r>
      <w:r w:rsidR="006C6F57" w:rsidRPr="00D76F08">
        <w:rPr>
          <w:color w:val="000000" w:themeColor="text1"/>
        </w:rPr>
        <w:t>Buna ek olarak Sosyal Bilimler Meslek Yüksekokulu bünyesinde de bir kütüphane oluşturulmuştur.</w:t>
      </w:r>
    </w:p>
    <w:p w14:paraId="07135C55" w14:textId="2C657733" w:rsidR="00E32112" w:rsidRPr="00D76F08" w:rsidRDefault="00E32112" w:rsidP="00BE65EB">
      <w:pPr>
        <w:pStyle w:val="ABaslik2"/>
      </w:pPr>
      <w:bookmarkStart w:id="58" w:name="_Toc126157105"/>
      <w:r w:rsidRPr="00D76F08">
        <w:t>B.4. Öğretim Kadrosu</w:t>
      </w:r>
      <w:bookmarkEnd w:id="58"/>
    </w:p>
    <w:p w14:paraId="47E6984D" w14:textId="1FC3BBF3" w:rsidR="003E0D4E" w:rsidRPr="00D76F08" w:rsidRDefault="00EF4FB8" w:rsidP="00263A6B">
      <w:pPr>
        <w:pStyle w:val="AMetin"/>
        <w:rPr>
          <w:color w:val="000000" w:themeColor="text1"/>
        </w:rPr>
      </w:pPr>
      <w:r w:rsidRPr="00D76F08">
        <w:rPr>
          <w:color w:val="000000" w:themeColor="text1"/>
        </w:rPr>
        <w:t xml:space="preserve">Meslek Yüksekokulunda eğitim-öğretim süreci, kaliteli bir şekilde yürütülmekte olup, sürecin yönetilmesinde yeterli sayıda ve yetkinlikte öğretim elemanları bulunmaktadır. </w:t>
      </w:r>
      <w:r w:rsidR="00DC2014" w:rsidRPr="00D76F08">
        <w:rPr>
          <w:color w:val="000000" w:themeColor="text1"/>
        </w:rPr>
        <w:t>Meslek Yüksekokulunda</w:t>
      </w:r>
      <w:r w:rsidRPr="00D76F08">
        <w:rPr>
          <w:color w:val="000000" w:themeColor="text1"/>
        </w:rPr>
        <w:t xml:space="preserve"> </w:t>
      </w:r>
      <w:r w:rsidR="00D64DBC" w:rsidRPr="00D76F08">
        <w:rPr>
          <w:color w:val="000000" w:themeColor="text1"/>
        </w:rPr>
        <w:t>2</w:t>
      </w:r>
      <w:r w:rsidRPr="00D76F08">
        <w:rPr>
          <w:color w:val="000000" w:themeColor="text1"/>
        </w:rPr>
        <w:t xml:space="preserve"> Profesör, </w:t>
      </w:r>
      <w:r w:rsidR="00DC2014" w:rsidRPr="00D76F08">
        <w:rPr>
          <w:color w:val="000000" w:themeColor="text1"/>
        </w:rPr>
        <w:t>2</w:t>
      </w:r>
      <w:r w:rsidRPr="00D76F08">
        <w:rPr>
          <w:color w:val="000000" w:themeColor="text1"/>
        </w:rPr>
        <w:t xml:space="preserve"> Doçent, </w:t>
      </w:r>
      <w:r w:rsidR="00153BDD" w:rsidRPr="00D76F08">
        <w:rPr>
          <w:color w:val="000000" w:themeColor="text1"/>
        </w:rPr>
        <w:t>7</w:t>
      </w:r>
      <w:r w:rsidRPr="00D76F08">
        <w:rPr>
          <w:color w:val="000000" w:themeColor="text1"/>
          <w:spacing w:val="-17"/>
        </w:rPr>
        <w:t xml:space="preserve"> </w:t>
      </w:r>
      <w:r w:rsidRPr="00D76F08">
        <w:rPr>
          <w:color w:val="000000" w:themeColor="text1"/>
        </w:rPr>
        <w:t>Doktor</w:t>
      </w:r>
      <w:r w:rsidRPr="00D76F08">
        <w:rPr>
          <w:color w:val="000000" w:themeColor="text1"/>
          <w:spacing w:val="-17"/>
        </w:rPr>
        <w:t xml:space="preserve"> </w:t>
      </w:r>
      <w:r w:rsidRPr="00D76F08">
        <w:rPr>
          <w:color w:val="000000" w:themeColor="text1"/>
        </w:rPr>
        <w:t>Öğretim</w:t>
      </w:r>
      <w:r w:rsidRPr="00D76F08">
        <w:rPr>
          <w:color w:val="000000" w:themeColor="text1"/>
          <w:spacing w:val="-15"/>
        </w:rPr>
        <w:t xml:space="preserve"> </w:t>
      </w:r>
      <w:r w:rsidRPr="00D76F08">
        <w:rPr>
          <w:color w:val="000000" w:themeColor="text1"/>
        </w:rPr>
        <w:t>Üyesi,</w:t>
      </w:r>
      <w:r w:rsidRPr="00D76F08">
        <w:rPr>
          <w:color w:val="000000" w:themeColor="text1"/>
          <w:spacing w:val="-14"/>
        </w:rPr>
        <w:t xml:space="preserve"> </w:t>
      </w:r>
      <w:r w:rsidR="002D2621" w:rsidRPr="00D76F08">
        <w:rPr>
          <w:color w:val="000000" w:themeColor="text1"/>
        </w:rPr>
        <w:t>7</w:t>
      </w:r>
      <w:r w:rsidRPr="00D76F08">
        <w:rPr>
          <w:color w:val="000000" w:themeColor="text1"/>
        </w:rPr>
        <w:t xml:space="preserve"> Öğretim</w:t>
      </w:r>
      <w:r w:rsidRPr="00D76F08">
        <w:rPr>
          <w:color w:val="000000" w:themeColor="text1"/>
          <w:spacing w:val="-16"/>
        </w:rPr>
        <w:t xml:space="preserve"> </w:t>
      </w:r>
      <w:r w:rsidRPr="00D76F08">
        <w:rPr>
          <w:color w:val="000000" w:themeColor="text1"/>
        </w:rPr>
        <w:t>Görevlisi</w:t>
      </w:r>
      <w:r w:rsidRPr="00D76F08">
        <w:rPr>
          <w:color w:val="000000" w:themeColor="text1"/>
          <w:spacing w:val="-15"/>
        </w:rPr>
        <w:t xml:space="preserve"> </w:t>
      </w:r>
      <w:r w:rsidR="00DC2014" w:rsidRPr="00D76F08">
        <w:rPr>
          <w:color w:val="000000" w:themeColor="text1"/>
          <w:spacing w:val="-15"/>
        </w:rPr>
        <w:t xml:space="preserve">Dr. </w:t>
      </w:r>
      <w:r w:rsidRPr="00D76F08">
        <w:rPr>
          <w:color w:val="000000" w:themeColor="text1"/>
        </w:rPr>
        <w:t>ve</w:t>
      </w:r>
      <w:r w:rsidRPr="00D76F08">
        <w:rPr>
          <w:color w:val="000000" w:themeColor="text1"/>
          <w:spacing w:val="-17"/>
        </w:rPr>
        <w:t xml:space="preserve"> </w:t>
      </w:r>
      <w:r w:rsidR="002D2621" w:rsidRPr="00D76F08">
        <w:rPr>
          <w:color w:val="000000" w:themeColor="text1"/>
        </w:rPr>
        <w:t>29</w:t>
      </w:r>
      <w:r w:rsidRPr="00D76F08">
        <w:rPr>
          <w:color w:val="000000" w:themeColor="text1"/>
          <w:spacing w:val="-14"/>
        </w:rPr>
        <w:t xml:space="preserve"> </w:t>
      </w:r>
      <w:r w:rsidR="00DC2014" w:rsidRPr="00D76F08">
        <w:rPr>
          <w:color w:val="000000" w:themeColor="text1"/>
        </w:rPr>
        <w:t>Öğretim</w:t>
      </w:r>
      <w:r w:rsidRPr="00D76F08">
        <w:rPr>
          <w:color w:val="000000" w:themeColor="text1"/>
          <w:spacing w:val="-17"/>
        </w:rPr>
        <w:t xml:space="preserve"> </w:t>
      </w:r>
      <w:r w:rsidRPr="00D76F08">
        <w:rPr>
          <w:color w:val="000000" w:themeColor="text1"/>
        </w:rPr>
        <w:t>Görevlisi</w:t>
      </w:r>
      <w:r w:rsidRPr="00D76F08">
        <w:rPr>
          <w:color w:val="000000" w:themeColor="text1"/>
          <w:spacing w:val="-15"/>
        </w:rPr>
        <w:t xml:space="preserve"> </w:t>
      </w:r>
      <w:r w:rsidRPr="00D76F08">
        <w:rPr>
          <w:color w:val="000000" w:themeColor="text1"/>
        </w:rPr>
        <w:t>olmak</w:t>
      </w:r>
      <w:r w:rsidRPr="00D76F08">
        <w:rPr>
          <w:color w:val="000000" w:themeColor="text1"/>
          <w:spacing w:val="-16"/>
        </w:rPr>
        <w:t xml:space="preserve"> </w:t>
      </w:r>
      <w:r w:rsidRPr="00D76F08">
        <w:rPr>
          <w:color w:val="000000" w:themeColor="text1"/>
        </w:rPr>
        <w:t>üzere</w:t>
      </w:r>
      <w:r w:rsidRPr="00D76F08">
        <w:rPr>
          <w:color w:val="000000" w:themeColor="text1"/>
          <w:spacing w:val="-18"/>
        </w:rPr>
        <w:t xml:space="preserve"> </w:t>
      </w:r>
      <w:r w:rsidRPr="00D76F08">
        <w:rPr>
          <w:color w:val="000000" w:themeColor="text1"/>
        </w:rPr>
        <w:t>toplam</w:t>
      </w:r>
      <w:r w:rsidRPr="00D76F08">
        <w:rPr>
          <w:color w:val="000000" w:themeColor="text1"/>
          <w:spacing w:val="-15"/>
        </w:rPr>
        <w:t xml:space="preserve"> </w:t>
      </w:r>
      <w:r w:rsidR="00EC5E6F" w:rsidRPr="00D76F08">
        <w:rPr>
          <w:color w:val="000000" w:themeColor="text1"/>
        </w:rPr>
        <w:t>47</w:t>
      </w:r>
      <w:r w:rsidRPr="00D76F08">
        <w:rPr>
          <w:color w:val="000000" w:themeColor="text1"/>
          <w:spacing w:val="-16"/>
        </w:rPr>
        <w:t xml:space="preserve"> </w:t>
      </w:r>
      <w:r w:rsidRPr="00D76F08">
        <w:rPr>
          <w:color w:val="000000" w:themeColor="text1"/>
        </w:rPr>
        <w:t>öğretim elemanı</w:t>
      </w:r>
      <w:r w:rsidRPr="00D76F08">
        <w:rPr>
          <w:color w:val="000000" w:themeColor="text1"/>
          <w:spacing w:val="-1"/>
        </w:rPr>
        <w:t xml:space="preserve"> </w:t>
      </w:r>
      <w:r w:rsidRPr="00D76F08">
        <w:rPr>
          <w:color w:val="000000" w:themeColor="text1"/>
        </w:rPr>
        <w:t>bulunmaktadır.</w:t>
      </w:r>
    </w:p>
    <w:p w14:paraId="0CC9E9D8" w14:textId="5FE66C55" w:rsidR="00E32112" w:rsidRPr="00D76F08" w:rsidRDefault="00E32112" w:rsidP="00BE65EB">
      <w:pPr>
        <w:pStyle w:val="ABaslik3"/>
      </w:pPr>
      <w:bookmarkStart w:id="59" w:name="_Toc126157106"/>
      <w:r w:rsidRPr="00D76F08">
        <w:t>B.4.1. Atama, yükseltme ve görevlendirme kriterleri</w:t>
      </w:r>
      <w:bookmarkEnd w:id="59"/>
    </w:p>
    <w:p w14:paraId="6D10D1FB" w14:textId="39E8912F" w:rsidR="00057B8A" w:rsidRPr="00D76F08" w:rsidRDefault="00057B8A" w:rsidP="00057B8A">
      <w:pPr>
        <w:pStyle w:val="AMetin"/>
        <w:rPr>
          <w:color w:val="000000" w:themeColor="text1"/>
        </w:rPr>
      </w:pPr>
      <w:r w:rsidRPr="00D76F08">
        <w:rPr>
          <w:color w:val="000000" w:themeColor="text1"/>
        </w:rPr>
        <w:t xml:space="preserve">Bölümlere bağlı programlarda ihtiyaç duyulduğu takdirde eksik olan alana yönelik öğretim elemanı ihtiyacı, birim </w:t>
      </w:r>
      <w:r w:rsidR="0084564B" w:rsidRPr="00D76F08">
        <w:rPr>
          <w:color w:val="000000" w:themeColor="text1"/>
        </w:rPr>
        <w:t>müdürlüğü</w:t>
      </w:r>
      <w:r w:rsidRPr="00D76F08">
        <w:rPr>
          <w:color w:val="000000" w:themeColor="text1"/>
        </w:rPr>
        <w:t xml:space="preserve"> tarafından yılsonunda rektörlükten talep edilmektedir. Öğretim elemanı kadrosunun ilanı, ihtiyaçlara yönelik alanında uzman kişilerden olmasına dikkat edilerek belirlenmekte ve ilanlar resmî gazete ve üniversite web sayfasından kamuoyuna duyurulmaktadır. İlanlara başvuran adaylar, atama–yükseltme kriterlerin açıkça belirtildiği ve objektif bir atama yükseltme sisteminin yer aldığı yönerge ile değerlendirilmektedir. Ayrıca bölümlerdeki ders görevlendirmelerinde, eğitim-öğretim kadrosunun uzmanlık alanına göre ders dağılımı yapılmakta, hatta ihtiyaç duyulan alanlarda diğer birimlerden de alanında uzman öğretim elemanları görevlendirilebilmektedir.</w:t>
      </w:r>
    </w:p>
    <w:p w14:paraId="39548D9C" w14:textId="16016EE0" w:rsidR="00057B8A" w:rsidRPr="00D76F08" w:rsidRDefault="00B7406C" w:rsidP="00057B8A">
      <w:pPr>
        <w:pStyle w:val="AMetin"/>
        <w:rPr>
          <w:color w:val="000000" w:themeColor="text1"/>
        </w:rPr>
      </w:pPr>
      <w:r w:rsidRPr="00D76F08">
        <w:rPr>
          <w:color w:val="000000" w:themeColor="text1"/>
        </w:rPr>
        <w:t>Meslek Yüksekokulunda</w:t>
      </w:r>
      <w:r w:rsidR="00057B8A" w:rsidRPr="00D76F08">
        <w:rPr>
          <w:color w:val="000000" w:themeColor="text1"/>
        </w:rPr>
        <w:t xml:space="preserve"> öğretim </w:t>
      </w:r>
      <w:r w:rsidR="00097386" w:rsidRPr="00D76F08">
        <w:rPr>
          <w:color w:val="000000" w:themeColor="text1"/>
        </w:rPr>
        <w:t>üyelerinin</w:t>
      </w:r>
      <w:r w:rsidR="00057B8A" w:rsidRPr="00D76F08">
        <w:rPr>
          <w:color w:val="000000" w:themeColor="text1"/>
        </w:rPr>
        <w:t xml:space="preserve"> işe alınması, yeniden atanması ve yükseltilmeleri ile ilgili süreçleri, Selçuk Üniversitesi Öğretim Üyeliğine Yükseltilme ve Atanma Ölçütleri Yönergesi; öğretim üyesi dışındaki öğretim elemanlarının işe alınması ve yeniden atanması ile ilgili süreçleri ise Selçuk Üniversitesi Öğretim Üyesi Dışındaki Öğretim Elemanlarının İlk ve Yeniden Atamalarında Uygulanacak Usul ve Esaslar Hakkında Yönerge dikkate alınarak yapılmaktadır. Bu yönergelerde işe alınma, yeniden atanma ve yükseltilme kriterleri açıkça belirtilmiş ve üniversitenin web sayfasında yayınlanmış olup, kamuoyuna açık hale getirilmiştir.</w:t>
      </w:r>
    </w:p>
    <w:p w14:paraId="2AFC97E0" w14:textId="016973B3" w:rsidR="003E0D4E" w:rsidRPr="00D76F08" w:rsidRDefault="008760FB" w:rsidP="00057B8A">
      <w:pPr>
        <w:pStyle w:val="AMetin"/>
        <w:rPr>
          <w:color w:val="000000" w:themeColor="text1"/>
        </w:rPr>
      </w:pPr>
      <w:r w:rsidRPr="00D76F08">
        <w:rPr>
          <w:color w:val="000000" w:themeColor="text1"/>
        </w:rPr>
        <w:lastRenderedPageBreak/>
        <w:t>Kuruma</w:t>
      </w:r>
      <w:r w:rsidR="00057B8A" w:rsidRPr="00D76F08">
        <w:rPr>
          <w:color w:val="000000" w:themeColor="text1"/>
        </w:rPr>
        <w:t>, ihtiyaç halinde kurum dışından ve kurum içinden başka birimlerden öğretim elemanı desteği alınabilmektedir. İhtiyaç duyulan bu öğretim elemanlarının çalışma alanları ve uzmanlık alanları dikkate alınarak, verilecek dersin içeriği ile örtüşmesine önem verilmektedir. Kurum içinden ve dışından ders görevlendirmesi yapılırken, Selçuk Üniversitesi Ders Görevlendirmesi Yönergesi dikkate alınmaktadır. Birim içerisinde ders görevlendirmeleri ise her dönem başında bölüm kurulu toplantısında, bölümde bulunan öğretim elemanlarının uzmanlık alanı ve ders yükü dikkate alınarak, yönergeye uygun şekilde ders paylaşımları yapılmaktadır.</w:t>
      </w:r>
    </w:p>
    <w:p w14:paraId="391CC974" w14:textId="7DDC4BA9" w:rsidR="00E32112" w:rsidRPr="00D76F08" w:rsidRDefault="00E32112" w:rsidP="00BE65EB">
      <w:pPr>
        <w:pStyle w:val="ABaslik3"/>
      </w:pPr>
      <w:bookmarkStart w:id="60" w:name="_Toc126157107"/>
      <w:r w:rsidRPr="00D76F08">
        <w:t>B.4.2. Öğretim yetkinlikleri ve gelişimi</w:t>
      </w:r>
      <w:bookmarkEnd w:id="60"/>
    </w:p>
    <w:p w14:paraId="5E2A0EC2" w14:textId="25338066" w:rsidR="00ED1077" w:rsidRPr="00D76F08" w:rsidRDefault="00ED1077" w:rsidP="00ED1077">
      <w:pPr>
        <w:pStyle w:val="AMetin"/>
        <w:rPr>
          <w:color w:val="000000" w:themeColor="text1"/>
        </w:rPr>
      </w:pPr>
      <w:r w:rsidRPr="00D76F08">
        <w:rPr>
          <w:color w:val="000000" w:themeColor="text1"/>
        </w:rPr>
        <w:t xml:space="preserve">Teknolojinin hızla gelişmesi ve koronavirüs salgını ile birlikte uzaktan eğitim zorunluluğuna ve değişen eğitim yapılarına uyum sağlanabilmesi adına, öğretim elemanlarına Selçuk Üniversitesi Uzaktan Eğitim ve Uygulama Araştırma Merkezi tarafından eğitimler verilmiştir ve verilmeye devam edilmektedir. Eğitim ile ilgili bilgilendirmeler ve linkler, öğretim elemanlarının kurumsal </w:t>
      </w:r>
      <w:proofErr w:type="gramStart"/>
      <w:r w:rsidRPr="00D76F08">
        <w:rPr>
          <w:color w:val="000000" w:themeColor="text1"/>
        </w:rPr>
        <w:t>mail</w:t>
      </w:r>
      <w:proofErr w:type="gramEnd"/>
      <w:r w:rsidRPr="00D76F08">
        <w:rPr>
          <w:color w:val="000000" w:themeColor="text1"/>
        </w:rPr>
        <w:t xml:space="preserve"> adresine gönderilmekte ve katılımları sağlanmış ve/veya sağlanmaktır. Ayrıca kurumda uzaktan eğitim birim sorumluları bulunmakta, bu sorumlular tarafından öğretim elemanları desteklenerek, eksiklerinin giderilmesi için yardımcı olunmaktadır.</w:t>
      </w:r>
    </w:p>
    <w:p w14:paraId="41A7946A" w14:textId="5DD474DD" w:rsidR="003E0D4E" w:rsidRPr="00D76F08" w:rsidRDefault="00F84170" w:rsidP="00ED1077">
      <w:pPr>
        <w:pStyle w:val="AMetin"/>
        <w:rPr>
          <w:color w:val="000000" w:themeColor="text1"/>
        </w:rPr>
      </w:pPr>
      <w:r w:rsidRPr="00D76F08">
        <w:rPr>
          <w:color w:val="000000" w:themeColor="text1"/>
        </w:rPr>
        <w:t>Kurumdaki</w:t>
      </w:r>
      <w:r w:rsidR="00ED1077" w:rsidRPr="00D76F08">
        <w:rPr>
          <w:color w:val="000000" w:themeColor="text1"/>
        </w:rPr>
        <w:t xml:space="preserve"> </w:t>
      </w:r>
      <w:r w:rsidRPr="00D76F08">
        <w:rPr>
          <w:color w:val="000000" w:themeColor="text1"/>
        </w:rPr>
        <w:t>ö</w:t>
      </w:r>
      <w:r w:rsidR="00ED1077" w:rsidRPr="00D76F08">
        <w:rPr>
          <w:color w:val="000000" w:themeColor="text1"/>
        </w:rPr>
        <w:t>ğretim elemanları, her yıl yurt içinde ve yurt dışında sempozyumlara, konferanslara, kongrelere katılmakta, gelişmeleri yakından takip etmektedirl</w:t>
      </w:r>
      <w:r w:rsidRPr="00D76F08">
        <w:rPr>
          <w:color w:val="000000" w:themeColor="text1"/>
        </w:rPr>
        <w:t>er. A</w:t>
      </w:r>
      <w:r w:rsidR="00ED1077" w:rsidRPr="00D76F08">
        <w:rPr>
          <w:color w:val="000000" w:themeColor="text1"/>
        </w:rPr>
        <w:t xml:space="preserve">yrıca </w:t>
      </w:r>
      <w:r w:rsidRPr="00D76F08">
        <w:rPr>
          <w:color w:val="000000" w:themeColor="text1"/>
        </w:rPr>
        <w:t xml:space="preserve">öğretim üyeleri akademik </w:t>
      </w:r>
      <w:r w:rsidR="00ED1077" w:rsidRPr="00D76F08">
        <w:rPr>
          <w:color w:val="000000" w:themeColor="text1"/>
        </w:rPr>
        <w:t>dergi</w:t>
      </w:r>
      <w:r w:rsidRPr="00D76F08">
        <w:rPr>
          <w:color w:val="000000" w:themeColor="text1"/>
        </w:rPr>
        <w:t>ler</w:t>
      </w:r>
      <w:r w:rsidR="00ED1077" w:rsidRPr="00D76F08">
        <w:rPr>
          <w:color w:val="000000" w:themeColor="text1"/>
        </w:rPr>
        <w:t xml:space="preserve">de hakemlik yapmaktadır. Ulusal ve uluslararası alanda kitap, makale, bildiri yayınlamanın yanı sıra, yüksek lisans, doktora ve doçentlik jüri üyeliğinde yer alan </w:t>
      </w:r>
      <w:r w:rsidR="005464AA" w:rsidRPr="00D76F08">
        <w:rPr>
          <w:color w:val="000000" w:themeColor="text1"/>
        </w:rPr>
        <w:t xml:space="preserve">öğretim üyeleri </w:t>
      </w:r>
      <w:r w:rsidR="00ED1077" w:rsidRPr="00D76F08">
        <w:rPr>
          <w:color w:val="000000" w:themeColor="text1"/>
        </w:rPr>
        <w:t xml:space="preserve">bulunmaktadır. </w:t>
      </w:r>
    </w:p>
    <w:p w14:paraId="206933A5" w14:textId="00F33483" w:rsidR="00E32112" w:rsidRPr="00D76F08" w:rsidRDefault="00E32112" w:rsidP="00BE65EB">
      <w:pPr>
        <w:pStyle w:val="ABaslik3"/>
      </w:pPr>
      <w:bookmarkStart w:id="61" w:name="_Toc126157108"/>
      <w:r w:rsidRPr="00D76F08">
        <w:t>B.4.3. Eğitim faaliyetlerine yönelik teşvik ve ödüllendirme</w:t>
      </w:r>
      <w:bookmarkEnd w:id="61"/>
    </w:p>
    <w:p w14:paraId="68AE6EFC" w14:textId="72F78C61" w:rsidR="003E0D4E" w:rsidRPr="00D76F08" w:rsidRDefault="002E348A" w:rsidP="00263A6B">
      <w:pPr>
        <w:pStyle w:val="AMetin"/>
        <w:rPr>
          <w:color w:val="000000" w:themeColor="text1"/>
        </w:rPr>
      </w:pPr>
      <w:r w:rsidRPr="00D76F08">
        <w:rPr>
          <w:color w:val="000000" w:themeColor="text1"/>
        </w:rPr>
        <w:t>Üniversite genelinde öğretim kadrosuna yönelik teşvik ve ödüllendirme mekanizmaları bulunmaktadır. Bunlardan biri olan akademik teşvik uygulaması Selçuk Üniversitesi Akademik Teşvik yönergesi kapsamında uygulanmaktadır (</w:t>
      </w:r>
      <w:hyperlink r:id="rId90" w:history="1">
        <w:r w:rsidR="00485F8E" w:rsidRPr="00D76F08">
          <w:rPr>
            <w:rStyle w:val="Kpr"/>
            <w:color w:val="000000" w:themeColor="text1"/>
          </w:rPr>
          <w:t>https://www.selcuk.edu.tr/Birim/idari-birimler/akademik__tesvik__birimi/1960</w:t>
        </w:r>
      </w:hyperlink>
      <w:r w:rsidRPr="00D76F08">
        <w:rPr>
          <w:color w:val="000000" w:themeColor="text1"/>
        </w:rPr>
        <w:t>).</w:t>
      </w:r>
    </w:p>
    <w:p w14:paraId="6979A8AA" w14:textId="2DCE5764" w:rsidR="00485F8E" w:rsidRPr="00D76F08" w:rsidRDefault="00485F8E" w:rsidP="00263A6B">
      <w:pPr>
        <w:pStyle w:val="AMetin"/>
        <w:rPr>
          <w:color w:val="000000" w:themeColor="text1"/>
        </w:rPr>
      </w:pPr>
      <w:r w:rsidRPr="00D76F08">
        <w:rPr>
          <w:color w:val="000000" w:themeColor="text1"/>
        </w:rPr>
        <w:t>Ayrıca üniversite bünyesindeki Bilimsel Araştırma Projeleri birimi öğretim elemanlarına yapacakları araştırmalarda destek sağlamaktadır.</w:t>
      </w:r>
    </w:p>
    <w:p w14:paraId="0E805A64" w14:textId="2884C8FE" w:rsidR="003E0D4E" w:rsidRPr="00D76F08" w:rsidRDefault="00E32112" w:rsidP="00DE5965">
      <w:pPr>
        <w:pStyle w:val="ABaslik1"/>
      </w:pPr>
      <w:bookmarkStart w:id="62" w:name="_Toc126157109"/>
      <w:r w:rsidRPr="00D76F08">
        <w:t>C. ARAŞTIRMA VE GELİŞTİRME</w:t>
      </w:r>
      <w:bookmarkEnd w:id="62"/>
      <w:r w:rsidRPr="00D76F08">
        <w:t xml:space="preserve"> </w:t>
      </w:r>
    </w:p>
    <w:p w14:paraId="32C14069" w14:textId="787D23F1" w:rsidR="00E32112" w:rsidRPr="00D76F08" w:rsidRDefault="00E32112" w:rsidP="00BE65EB">
      <w:pPr>
        <w:pStyle w:val="ABaslik2"/>
      </w:pPr>
      <w:bookmarkStart w:id="63" w:name="_Toc126157110"/>
      <w:r w:rsidRPr="00D76F08">
        <w:t>C.1. Araştırma Süreçlerinin Yönetimi ve Araştırma Kaynakları</w:t>
      </w:r>
      <w:bookmarkEnd w:id="63"/>
    </w:p>
    <w:p w14:paraId="7D4D7A47" w14:textId="45552675" w:rsidR="002B7138" w:rsidRPr="00D76F08" w:rsidRDefault="00D42480" w:rsidP="002B7138">
      <w:pPr>
        <w:pStyle w:val="AMetin"/>
        <w:rPr>
          <w:color w:val="000000" w:themeColor="text1"/>
        </w:rPr>
      </w:pPr>
      <w:r w:rsidRPr="00D76F08">
        <w:rPr>
          <w:color w:val="000000" w:themeColor="text1"/>
        </w:rPr>
        <w:t xml:space="preserve">Meslek Yüksekokulunda </w:t>
      </w:r>
      <w:r w:rsidR="00DE5965" w:rsidRPr="00D76F08">
        <w:rPr>
          <w:color w:val="000000" w:themeColor="text1"/>
        </w:rPr>
        <w:t xml:space="preserve">tüm araştırma süreçleri bölüm başkanlıkları tarafından düzenli olarak takip edilmekte ve değerlendirilerek belirlenen hedeflerle karşılaştırılmaktadır. Kurum içinde bilimsel pek çok konu için araştırma ekiplerinin kurulmakta ve gerektiğinde ortak çalışmalar yapılması da teşvik edilmektedir. Araştırma projeleri için üniversitenin BAP kaynakları kullanılabilmektedir. Kongre katılımları da BAP tarafından desteklenmektedir. </w:t>
      </w:r>
      <w:r w:rsidR="00280D5B" w:rsidRPr="00D76F08">
        <w:rPr>
          <w:color w:val="000000" w:themeColor="text1"/>
        </w:rPr>
        <w:t xml:space="preserve">Bunun dışında </w:t>
      </w:r>
      <w:r w:rsidR="00280D5B" w:rsidRPr="00D76F08">
        <w:rPr>
          <w:color w:val="000000" w:themeColor="text1"/>
        </w:rPr>
        <w:lastRenderedPageBreak/>
        <w:t>üniversitenin araştırma süreçlerinde kullanıla</w:t>
      </w:r>
      <w:r w:rsidR="006F61E3" w:rsidRPr="00D76F08">
        <w:rPr>
          <w:color w:val="000000" w:themeColor="text1"/>
        </w:rPr>
        <w:t>n yazılımlar için desteği bulunmaktadır.</w:t>
      </w:r>
      <w:r w:rsidR="008505F4" w:rsidRPr="00D76F08">
        <w:rPr>
          <w:color w:val="000000" w:themeColor="text1"/>
        </w:rPr>
        <w:t xml:space="preserve"> Yine araştırma sürecinde ihtiyaç duyulan veritabanı kaynakları üniversite tarafından sağlanmaktadır.</w:t>
      </w:r>
    </w:p>
    <w:p w14:paraId="3AD0D47C" w14:textId="602D5260" w:rsidR="00E32112" w:rsidRPr="00D76F08" w:rsidRDefault="00E32112" w:rsidP="00667E30">
      <w:pPr>
        <w:pStyle w:val="ABaslik3"/>
      </w:pPr>
      <w:bookmarkStart w:id="64" w:name="_Toc126157111"/>
      <w:r w:rsidRPr="00D76F08">
        <w:t>C.1.1. Araştırma süreçlerinin yönetimi</w:t>
      </w:r>
      <w:bookmarkEnd w:id="64"/>
    </w:p>
    <w:p w14:paraId="6B09B8E6" w14:textId="77777777" w:rsidR="008505F4" w:rsidRPr="00D76F08" w:rsidRDefault="008505F4" w:rsidP="008505F4">
      <w:pPr>
        <w:pStyle w:val="AMetin"/>
        <w:rPr>
          <w:color w:val="000000" w:themeColor="text1"/>
        </w:rPr>
      </w:pPr>
      <w:r w:rsidRPr="00D76F08">
        <w:rPr>
          <w:color w:val="000000" w:themeColor="text1"/>
        </w:rPr>
        <w:t xml:space="preserve">Araştırma süreçlerinin etkin ve verimli bir şekilde nasıl yönetileceği görev tanımları ile net bir şekilde belirlenmiştir. Bu konu ile ilgili olarak sürekli düzeltici ve geliştirici çalışmalarla etkinlik ve verimlilik artırılmaya çalışılmaktadır.  </w:t>
      </w:r>
    </w:p>
    <w:p w14:paraId="6F0750A7" w14:textId="77777777" w:rsidR="008505F4" w:rsidRPr="00D76F08" w:rsidRDefault="008505F4" w:rsidP="008505F4">
      <w:pPr>
        <w:pStyle w:val="AMetin"/>
        <w:rPr>
          <w:b/>
          <w:bCs/>
          <w:color w:val="000000" w:themeColor="text1"/>
        </w:rPr>
      </w:pPr>
      <w:r w:rsidRPr="00D76F08">
        <w:rPr>
          <w:b/>
          <w:bCs/>
          <w:color w:val="000000" w:themeColor="text1"/>
        </w:rPr>
        <w:t>Olgunluk Düzeyi</w:t>
      </w:r>
    </w:p>
    <w:p w14:paraId="06AE15AD" w14:textId="77777777" w:rsidR="008505F4" w:rsidRPr="00D76F08" w:rsidRDefault="008505F4" w:rsidP="008505F4">
      <w:pPr>
        <w:pStyle w:val="AMaddeleme"/>
        <w:numPr>
          <w:ilvl w:val="0"/>
          <w:numId w:val="8"/>
        </w:numPr>
        <w:rPr>
          <w:color w:val="000000" w:themeColor="text1"/>
        </w:rPr>
      </w:pPr>
      <w:r w:rsidRPr="00D76F08">
        <w:rPr>
          <w:color w:val="000000" w:themeColor="text1"/>
        </w:rPr>
        <w:t>Etkinliğin ve verimliliğin artırılmasına yönelik planlamalar titizlikle yapılmaktadır.</w:t>
      </w:r>
    </w:p>
    <w:p w14:paraId="5F823CD3" w14:textId="77777777" w:rsidR="008505F4" w:rsidRPr="00D76F08" w:rsidRDefault="008505F4" w:rsidP="008505F4">
      <w:pPr>
        <w:pStyle w:val="AMaddeleme"/>
        <w:numPr>
          <w:ilvl w:val="0"/>
          <w:numId w:val="8"/>
        </w:numPr>
        <w:rPr>
          <w:color w:val="000000" w:themeColor="text1"/>
        </w:rPr>
      </w:pPr>
      <w:r w:rsidRPr="00D76F08">
        <w:rPr>
          <w:color w:val="000000" w:themeColor="text1"/>
        </w:rPr>
        <w:t>Araştırma süreçlerinin yönetiminde birimlerin tercihleri ve hedefleri dikkate alınmaktadır.</w:t>
      </w:r>
    </w:p>
    <w:p w14:paraId="22646696" w14:textId="77777777" w:rsidR="008505F4" w:rsidRPr="00D76F08" w:rsidRDefault="008505F4" w:rsidP="008505F4">
      <w:pPr>
        <w:pStyle w:val="AMaddeleme"/>
        <w:numPr>
          <w:ilvl w:val="0"/>
          <w:numId w:val="8"/>
        </w:numPr>
        <w:rPr>
          <w:color w:val="000000" w:themeColor="text1"/>
        </w:rPr>
      </w:pPr>
      <w:r w:rsidRPr="00D76F08">
        <w:rPr>
          <w:color w:val="000000" w:themeColor="text1"/>
        </w:rPr>
        <w:t>Tüm faaliyetlerin ve çalışmalara ait sonuçlar değerlendirilmektedir.</w:t>
      </w:r>
    </w:p>
    <w:p w14:paraId="00C04C9B" w14:textId="30A1FADE" w:rsidR="008505F4" w:rsidRPr="00D76F08" w:rsidRDefault="008505F4" w:rsidP="008505F4">
      <w:pPr>
        <w:pStyle w:val="AMaddeleme"/>
        <w:numPr>
          <w:ilvl w:val="0"/>
          <w:numId w:val="8"/>
        </w:numPr>
        <w:rPr>
          <w:color w:val="000000" w:themeColor="text1"/>
        </w:rPr>
      </w:pPr>
      <w:r w:rsidRPr="00D76F08">
        <w:rPr>
          <w:color w:val="000000" w:themeColor="text1"/>
        </w:rPr>
        <w:t>Faaliyetlerin tamamında sürdürülebilir olması ve sonraki çalışmalara yol göstermesi gibi hususlara önem verilmektedir.</w:t>
      </w:r>
    </w:p>
    <w:p w14:paraId="6C478E0E" w14:textId="77777777" w:rsidR="008505F4" w:rsidRPr="00D76F08" w:rsidRDefault="008505F4" w:rsidP="008505F4">
      <w:pPr>
        <w:pStyle w:val="AMaddeleme"/>
        <w:numPr>
          <w:ilvl w:val="0"/>
          <w:numId w:val="0"/>
        </w:numPr>
        <w:ind w:left="720"/>
        <w:rPr>
          <w:color w:val="000000" w:themeColor="text1"/>
        </w:rPr>
      </w:pPr>
    </w:p>
    <w:p w14:paraId="10218E53" w14:textId="77777777" w:rsidR="008505F4" w:rsidRPr="00D76F08" w:rsidRDefault="008505F4" w:rsidP="008505F4">
      <w:pPr>
        <w:pStyle w:val="AMetin"/>
        <w:rPr>
          <w:color w:val="000000" w:themeColor="text1"/>
        </w:rPr>
      </w:pPr>
      <w:r w:rsidRPr="00D76F08">
        <w:rPr>
          <w:b/>
          <w:bCs/>
          <w:color w:val="000000" w:themeColor="text1"/>
        </w:rPr>
        <w:t>Kanıtlar</w:t>
      </w:r>
      <w:r w:rsidRPr="00D76F08">
        <w:rPr>
          <w:color w:val="000000" w:themeColor="text1"/>
        </w:rPr>
        <w:t xml:space="preserve"> </w:t>
      </w:r>
    </w:p>
    <w:p w14:paraId="0D1EE933" w14:textId="60EDA085" w:rsidR="002B7138" w:rsidRPr="00D76F08" w:rsidRDefault="008505F4" w:rsidP="002B7138">
      <w:pPr>
        <w:pStyle w:val="AMaddeleme"/>
        <w:rPr>
          <w:color w:val="000000" w:themeColor="text1"/>
        </w:rPr>
      </w:pPr>
      <w:r w:rsidRPr="00D76F08">
        <w:rPr>
          <w:color w:val="000000" w:themeColor="text1"/>
        </w:rPr>
        <w:t>Araştırma süreçlerinin organizasyon yapısı, yönetim modeli, iyileştirme çalışmaları örnek kanıtlar olarak kullanılmaktadır.</w:t>
      </w:r>
    </w:p>
    <w:p w14:paraId="1733F066" w14:textId="77777777" w:rsidR="000E0D6A" w:rsidRPr="00D76F08" w:rsidRDefault="000E0D6A" w:rsidP="000E0D6A">
      <w:pPr>
        <w:pStyle w:val="AMaddeleme"/>
        <w:numPr>
          <w:ilvl w:val="0"/>
          <w:numId w:val="0"/>
        </w:numPr>
        <w:ind w:left="714"/>
        <w:rPr>
          <w:color w:val="000000" w:themeColor="text1"/>
        </w:rPr>
      </w:pPr>
    </w:p>
    <w:p w14:paraId="787478CD" w14:textId="62C0551B" w:rsidR="00E32112" w:rsidRPr="00D76F08" w:rsidRDefault="00E32112" w:rsidP="00667E30">
      <w:pPr>
        <w:pStyle w:val="ABaslik3"/>
      </w:pPr>
      <w:bookmarkStart w:id="65" w:name="_Toc126157112"/>
      <w:r w:rsidRPr="00D76F08">
        <w:t>C.1.2. İç ve dış kaynaklar</w:t>
      </w:r>
      <w:bookmarkEnd w:id="65"/>
    </w:p>
    <w:p w14:paraId="6459F897" w14:textId="450E81EE" w:rsidR="00CB5E17" w:rsidRPr="00D76F08" w:rsidRDefault="00CB5E17" w:rsidP="00CB5E17">
      <w:pPr>
        <w:pStyle w:val="AMetin"/>
        <w:rPr>
          <w:color w:val="000000" w:themeColor="text1"/>
        </w:rPr>
      </w:pPr>
      <w:r w:rsidRPr="00D76F08">
        <w:rPr>
          <w:color w:val="000000" w:themeColor="text1"/>
        </w:rPr>
        <w:t xml:space="preserve">Fiziki, teknik ve mali kaynaklar kurumun misyon ve hedefleri ile uyumlu bir durumdadır. Kaynak açısından yeterlilik durumu sürekli olarak kontrol edilerek gerekli durumlarda yenilenmektedir. Projelere, konferans katılımlarına, seyahatlere üniversite bünyesinde her yıl artırılan oranlarda destekler verilmektedir. Üniversite dışı kaynakların kullanımı da desteklenmektedir.  </w:t>
      </w:r>
    </w:p>
    <w:p w14:paraId="69AF8788" w14:textId="4F97C8F3" w:rsidR="003844E5" w:rsidRPr="00D76F08" w:rsidRDefault="003844E5" w:rsidP="003844E5">
      <w:pPr>
        <w:pStyle w:val="AMetin"/>
        <w:rPr>
          <w:b/>
          <w:bCs/>
          <w:color w:val="000000" w:themeColor="text1"/>
        </w:rPr>
      </w:pPr>
      <w:r w:rsidRPr="00D76F08">
        <w:rPr>
          <w:b/>
          <w:bCs/>
          <w:color w:val="000000" w:themeColor="text1"/>
        </w:rPr>
        <w:t>Olgunluk Düzeyi</w:t>
      </w:r>
    </w:p>
    <w:p w14:paraId="0DEF5FCD" w14:textId="11CF6712" w:rsidR="003844E5" w:rsidRPr="00D76F08" w:rsidRDefault="003844E5" w:rsidP="00FB36E2">
      <w:pPr>
        <w:pStyle w:val="AMaddeleme"/>
        <w:numPr>
          <w:ilvl w:val="0"/>
          <w:numId w:val="9"/>
        </w:numPr>
        <w:rPr>
          <w:color w:val="000000" w:themeColor="text1"/>
        </w:rPr>
      </w:pPr>
      <w:r w:rsidRPr="00D76F08">
        <w:rPr>
          <w:color w:val="000000" w:themeColor="text1"/>
        </w:rPr>
        <w:t>Birimin araştırma ve geliştirme faaliyetlerini sürdürebilmesi için yeterli kaynağı bulun</w:t>
      </w:r>
      <w:r w:rsidR="00B14840" w:rsidRPr="00D76F08">
        <w:rPr>
          <w:color w:val="000000" w:themeColor="text1"/>
        </w:rPr>
        <w:t>ma</w:t>
      </w:r>
      <w:r w:rsidRPr="00D76F08">
        <w:rPr>
          <w:color w:val="000000" w:themeColor="text1"/>
        </w:rPr>
        <w:t>ktadır.</w:t>
      </w:r>
    </w:p>
    <w:p w14:paraId="333AE476" w14:textId="245736ED" w:rsidR="003844E5" w:rsidRPr="00D76F08" w:rsidRDefault="003844E5" w:rsidP="00FB36E2">
      <w:pPr>
        <w:pStyle w:val="AMaddeleme"/>
        <w:numPr>
          <w:ilvl w:val="0"/>
          <w:numId w:val="9"/>
        </w:numPr>
        <w:rPr>
          <w:color w:val="000000" w:themeColor="text1"/>
        </w:rPr>
      </w:pPr>
      <w:r w:rsidRPr="00D76F08">
        <w:rPr>
          <w:color w:val="000000" w:themeColor="text1"/>
        </w:rPr>
        <w:t>Birimin araştırma ve geliştirme faaliyetlerini sürdürebilmek için uygun nitelik ve nicelikte fiziki, teknik ve mali kaynakların oluşturulmasına yönelik planları bulunmaktadır.</w:t>
      </w:r>
    </w:p>
    <w:p w14:paraId="755B440D" w14:textId="66BB639A" w:rsidR="003844E5" w:rsidRPr="00D76F08" w:rsidRDefault="003844E5" w:rsidP="00FB36E2">
      <w:pPr>
        <w:pStyle w:val="AMaddeleme"/>
        <w:numPr>
          <w:ilvl w:val="0"/>
          <w:numId w:val="9"/>
        </w:numPr>
        <w:rPr>
          <w:color w:val="000000" w:themeColor="text1"/>
        </w:rPr>
      </w:pPr>
      <w:r w:rsidRPr="00D76F08">
        <w:rPr>
          <w:color w:val="000000" w:themeColor="text1"/>
        </w:rPr>
        <w:t>Birim araştırma ve geliştirme kaynaklarını araştırma stratejisi ve birimler arası dengeyi gözeterek yönetmektedir.</w:t>
      </w:r>
    </w:p>
    <w:p w14:paraId="71E3E5F6" w14:textId="71DEF473" w:rsidR="003844E5" w:rsidRPr="00D76F08" w:rsidRDefault="003844E5" w:rsidP="00FB36E2">
      <w:pPr>
        <w:pStyle w:val="AMaddeleme"/>
        <w:numPr>
          <w:ilvl w:val="0"/>
          <w:numId w:val="9"/>
        </w:numPr>
        <w:rPr>
          <w:color w:val="000000" w:themeColor="text1"/>
        </w:rPr>
      </w:pPr>
      <w:r w:rsidRPr="00D76F08">
        <w:rPr>
          <w:color w:val="000000" w:themeColor="text1"/>
        </w:rPr>
        <w:t>Birimde araştırma kaynaklarının yeterliliği ve çeşitliliği izlenmekte ve iyileştirilmektedir.</w:t>
      </w:r>
    </w:p>
    <w:p w14:paraId="7CD96631" w14:textId="77777777" w:rsidR="00CB5E17" w:rsidRPr="00D76F08" w:rsidRDefault="00CB5E17" w:rsidP="00CB5E17">
      <w:pPr>
        <w:pStyle w:val="AMetin"/>
        <w:rPr>
          <w:b/>
          <w:bCs/>
          <w:color w:val="000000" w:themeColor="text1"/>
        </w:rPr>
      </w:pPr>
      <w:r w:rsidRPr="00D76F08">
        <w:rPr>
          <w:b/>
          <w:bCs/>
          <w:color w:val="000000" w:themeColor="text1"/>
        </w:rPr>
        <w:t>Kanıtlar</w:t>
      </w:r>
    </w:p>
    <w:p w14:paraId="155DDEAF" w14:textId="77777777" w:rsidR="00CB5E17" w:rsidRPr="00D76F08" w:rsidRDefault="00CB5E17" w:rsidP="00CB5E17">
      <w:pPr>
        <w:pStyle w:val="AMaddeleme"/>
        <w:rPr>
          <w:color w:val="000000" w:themeColor="text1"/>
        </w:rPr>
      </w:pPr>
      <w:r w:rsidRPr="00D76F08">
        <w:rPr>
          <w:color w:val="000000" w:themeColor="text1"/>
        </w:rPr>
        <w:lastRenderedPageBreak/>
        <w:t xml:space="preserve">Kamu özel ortaklıklar </w:t>
      </w:r>
    </w:p>
    <w:p w14:paraId="784FE4FB" w14:textId="77777777" w:rsidR="00CB5E17" w:rsidRPr="00D76F08" w:rsidRDefault="00CB5E17" w:rsidP="00CB5E17">
      <w:pPr>
        <w:pStyle w:val="AMaddeleme"/>
        <w:rPr>
          <w:color w:val="000000" w:themeColor="text1"/>
        </w:rPr>
      </w:pPr>
      <w:r w:rsidRPr="00D76F08">
        <w:rPr>
          <w:color w:val="000000" w:themeColor="text1"/>
        </w:rPr>
        <w:t>Kaynakların birimler arası dağılımı</w:t>
      </w:r>
    </w:p>
    <w:p w14:paraId="2C10749C" w14:textId="77777777" w:rsidR="00CB5E17" w:rsidRPr="00D76F08" w:rsidRDefault="00CB5E17" w:rsidP="00CB5E17">
      <w:pPr>
        <w:pStyle w:val="AMaddeleme"/>
        <w:rPr>
          <w:color w:val="000000" w:themeColor="text1"/>
        </w:rPr>
      </w:pPr>
      <w:r w:rsidRPr="00D76F08">
        <w:rPr>
          <w:color w:val="000000" w:themeColor="text1"/>
        </w:rPr>
        <w:t>Dış kaynak değişimleri</w:t>
      </w:r>
    </w:p>
    <w:p w14:paraId="70379997" w14:textId="47664607" w:rsidR="002B7138" w:rsidRPr="00D76F08" w:rsidRDefault="00D76F08" w:rsidP="007509F3">
      <w:pPr>
        <w:pStyle w:val="AMaddeleme"/>
        <w:rPr>
          <w:color w:val="000000" w:themeColor="text1"/>
        </w:rPr>
      </w:pPr>
      <w:hyperlink r:id="rId91" w:history="1">
        <w:r w:rsidR="007509F3" w:rsidRPr="00D76F08">
          <w:rPr>
            <w:rStyle w:val="Kpr"/>
            <w:color w:val="000000" w:themeColor="text1"/>
          </w:rPr>
          <w:t>http://bapotomasyon.selcuk.edu.tr</w:t>
        </w:r>
      </w:hyperlink>
    </w:p>
    <w:p w14:paraId="75CE6F79" w14:textId="28A905D3" w:rsidR="007509F3" w:rsidRPr="00D76F08" w:rsidRDefault="00D76F08" w:rsidP="007509F3">
      <w:pPr>
        <w:pStyle w:val="AMaddeleme"/>
        <w:rPr>
          <w:color w:val="000000" w:themeColor="text1"/>
        </w:rPr>
      </w:pPr>
      <w:hyperlink r:id="rId92" w:history="1">
        <w:r w:rsidR="007509F3" w:rsidRPr="00D76F08">
          <w:rPr>
            <w:rStyle w:val="Kpr"/>
            <w:color w:val="000000" w:themeColor="text1"/>
          </w:rPr>
          <w:t>http://bapotomasyon.selcuk.edu.tr/index.php?act=guest&amp;act2=sayfa&amp;id=11</w:t>
        </w:r>
      </w:hyperlink>
    </w:p>
    <w:p w14:paraId="5186840B" w14:textId="07FADC8A" w:rsidR="007509F3" w:rsidRPr="00D76F08" w:rsidRDefault="00D76F08" w:rsidP="007509F3">
      <w:pPr>
        <w:pStyle w:val="AMaddeleme"/>
        <w:rPr>
          <w:color w:val="000000" w:themeColor="text1"/>
        </w:rPr>
      </w:pPr>
      <w:hyperlink r:id="rId93" w:history="1">
        <w:r w:rsidR="007509F3" w:rsidRPr="00D76F08">
          <w:rPr>
            <w:rStyle w:val="Kpr"/>
            <w:color w:val="000000" w:themeColor="text1"/>
          </w:rPr>
          <w:t>https://www.selcuk.edu.tr/Birim/daire-baskanliklari/kutuphane/1953</w:t>
        </w:r>
      </w:hyperlink>
    </w:p>
    <w:p w14:paraId="64544E28" w14:textId="3A0EA3C5" w:rsidR="007509F3" w:rsidRPr="00D76F08" w:rsidRDefault="00D76F08" w:rsidP="002B7138">
      <w:pPr>
        <w:pStyle w:val="AMaddeleme"/>
        <w:rPr>
          <w:rStyle w:val="Kpr"/>
          <w:color w:val="000000" w:themeColor="text1"/>
          <w:u w:val="none"/>
        </w:rPr>
      </w:pPr>
      <w:hyperlink r:id="rId94" w:history="1">
        <w:r w:rsidR="007509F3" w:rsidRPr="00D76F08">
          <w:rPr>
            <w:rStyle w:val="Kpr"/>
            <w:color w:val="000000" w:themeColor="text1"/>
          </w:rPr>
          <w:t>https://webadmin.selcuk.edu.tr/contents/strateji_gelistirme/duyuruG/9052/2023%20Yılı%20Bütçe%20Ödenekleri_638085121700232874.pdf</w:t>
        </w:r>
      </w:hyperlink>
    </w:p>
    <w:p w14:paraId="5EAD9488" w14:textId="77777777" w:rsidR="00077C39" w:rsidRPr="00D76F08" w:rsidRDefault="00077C39" w:rsidP="00077C39">
      <w:pPr>
        <w:pStyle w:val="AMaddeleme"/>
        <w:numPr>
          <w:ilvl w:val="0"/>
          <w:numId w:val="0"/>
        </w:numPr>
        <w:ind w:left="714"/>
        <w:rPr>
          <w:color w:val="000000" w:themeColor="text1"/>
        </w:rPr>
      </w:pPr>
    </w:p>
    <w:p w14:paraId="274B55EC" w14:textId="3229FBE7" w:rsidR="00E32112" w:rsidRPr="00D76F08" w:rsidRDefault="00E32112" w:rsidP="00667E30">
      <w:pPr>
        <w:pStyle w:val="ABaslik3"/>
      </w:pPr>
      <w:bookmarkStart w:id="66" w:name="_Toc126157113"/>
      <w:r w:rsidRPr="00D76F08">
        <w:t>C.1.3. Doktora programları ve doktora sonrası imkanlar</w:t>
      </w:r>
      <w:bookmarkEnd w:id="66"/>
    </w:p>
    <w:p w14:paraId="0B10626A" w14:textId="733C68CA" w:rsidR="002B7138" w:rsidRPr="00D76F08" w:rsidRDefault="00E70B1F" w:rsidP="002B7138">
      <w:pPr>
        <w:pStyle w:val="AMetin"/>
        <w:rPr>
          <w:color w:val="000000" w:themeColor="text1"/>
        </w:rPr>
      </w:pPr>
      <w:r w:rsidRPr="00D76F08">
        <w:rPr>
          <w:color w:val="000000" w:themeColor="text1"/>
        </w:rPr>
        <w:t>Kurumda önlisans programları bulunduğu için doktora programı bulunmamaktadır. Meslek Yüksekokulundaki öğretim elemanlar üniversitede çalışma alanlarına uygun anabilim dallarında doktora yapma hakkına sahiptir.</w:t>
      </w:r>
      <w:r w:rsidR="00F86B55" w:rsidRPr="00D76F08">
        <w:rPr>
          <w:color w:val="000000" w:themeColor="text1"/>
        </w:rPr>
        <w:t xml:space="preserve"> </w:t>
      </w:r>
    </w:p>
    <w:p w14:paraId="102C058B" w14:textId="3C3F5B96" w:rsidR="00E32112" w:rsidRPr="00D76F08" w:rsidRDefault="00E32112" w:rsidP="00667E30">
      <w:pPr>
        <w:pStyle w:val="ABaslik2"/>
      </w:pPr>
      <w:bookmarkStart w:id="67" w:name="_Toc126157114"/>
      <w:r w:rsidRPr="00D76F08">
        <w:t>C.2. Araştırma Yetkinliği, İş birlikleri ve Destekler</w:t>
      </w:r>
      <w:bookmarkEnd w:id="67"/>
    </w:p>
    <w:p w14:paraId="173D5B7E" w14:textId="0BFA40DA" w:rsidR="002B7138" w:rsidRPr="00D76F08" w:rsidRDefault="00F86B55" w:rsidP="002B7138">
      <w:pPr>
        <w:pStyle w:val="AMetin"/>
        <w:rPr>
          <w:color w:val="000000" w:themeColor="text1"/>
        </w:rPr>
      </w:pPr>
      <w:r w:rsidRPr="00D76F08">
        <w:rPr>
          <w:color w:val="000000" w:themeColor="text1"/>
        </w:rPr>
        <w:t>Meslek Yüksekokulu bünyesinde tüm öğretim elemanlarına yönelik bilimsel araştırma imkanları mevcut olup, gerekli destek ve izinler verilmektedir.</w:t>
      </w:r>
    </w:p>
    <w:p w14:paraId="03DD71ED" w14:textId="4A546E85" w:rsidR="00E32112" w:rsidRPr="00D76F08" w:rsidRDefault="00E32112" w:rsidP="00667E30">
      <w:pPr>
        <w:pStyle w:val="ABaslik3"/>
      </w:pPr>
      <w:bookmarkStart w:id="68" w:name="_Toc126157115"/>
      <w:r w:rsidRPr="00D76F08">
        <w:t>C.2.1. Araştırma yetkinlikleri ve gelişimi</w:t>
      </w:r>
      <w:bookmarkEnd w:id="68"/>
    </w:p>
    <w:p w14:paraId="16005D50" w14:textId="63E48C26" w:rsidR="002B7138" w:rsidRPr="00D76F08" w:rsidRDefault="00E53E52" w:rsidP="002B7138">
      <w:pPr>
        <w:pStyle w:val="AMetin"/>
        <w:rPr>
          <w:color w:val="000000" w:themeColor="text1"/>
        </w:rPr>
      </w:pPr>
      <w:r w:rsidRPr="00D76F08">
        <w:rPr>
          <w:color w:val="000000" w:themeColor="text1"/>
        </w:rPr>
        <w:t>Tüm öğretim üyelerinin araştırma yeteneklerini geliştirici eğitim, çalıştay ve proje imkanları gibi faaliyetler Meslek Yüksekokulu ve üniversite bünyesinde mevcuttur.</w:t>
      </w:r>
    </w:p>
    <w:p w14:paraId="5370E726" w14:textId="77777777" w:rsidR="00E53E52" w:rsidRPr="00D76F08" w:rsidRDefault="00E53E52" w:rsidP="00E53E52">
      <w:pPr>
        <w:pStyle w:val="AMetin"/>
        <w:rPr>
          <w:b/>
          <w:bCs/>
          <w:color w:val="000000" w:themeColor="text1"/>
        </w:rPr>
      </w:pPr>
      <w:r w:rsidRPr="00D76F08">
        <w:rPr>
          <w:b/>
          <w:bCs/>
          <w:color w:val="000000" w:themeColor="text1"/>
        </w:rPr>
        <w:t>Olgunluk Düzeyi</w:t>
      </w:r>
    </w:p>
    <w:p w14:paraId="2D608C4D" w14:textId="1CA3D872" w:rsidR="00E53E52" w:rsidRPr="00D76F08" w:rsidRDefault="00351061" w:rsidP="00E53E52">
      <w:pPr>
        <w:pStyle w:val="AMaddeleme"/>
        <w:numPr>
          <w:ilvl w:val="0"/>
          <w:numId w:val="33"/>
        </w:numPr>
        <w:rPr>
          <w:color w:val="000000" w:themeColor="text1"/>
        </w:rPr>
      </w:pPr>
      <w:r w:rsidRPr="00D76F08">
        <w:rPr>
          <w:color w:val="000000" w:themeColor="text1"/>
        </w:rPr>
        <w:t>Meslek yüksekokulu</w:t>
      </w:r>
      <w:r w:rsidR="00E53E52" w:rsidRPr="00D76F08">
        <w:rPr>
          <w:color w:val="000000" w:themeColor="text1"/>
        </w:rPr>
        <w:t xml:space="preserve"> bünyesinde öğretim elemanlarının araştırma yeteneklerini ve imkanlarını geliştirici uygulamalar yürütülmekte olup ayrıca sonuçlar takip edilmekte ve değerlendirilmektedir.      </w:t>
      </w:r>
    </w:p>
    <w:p w14:paraId="6BF3243C" w14:textId="77777777" w:rsidR="00E53E52" w:rsidRPr="00D76F08" w:rsidRDefault="00E53E52" w:rsidP="00E53E52">
      <w:pPr>
        <w:pStyle w:val="AMetin"/>
        <w:rPr>
          <w:b/>
          <w:bCs/>
          <w:color w:val="000000" w:themeColor="text1"/>
        </w:rPr>
      </w:pPr>
      <w:r w:rsidRPr="00D76F08">
        <w:rPr>
          <w:b/>
          <w:bCs/>
          <w:color w:val="000000" w:themeColor="text1"/>
        </w:rPr>
        <w:t>Kanıtlar</w:t>
      </w:r>
    </w:p>
    <w:p w14:paraId="69C20FD3" w14:textId="77777777" w:rsidR="00E53E52" w:rsidRPr="00D76F08" w:rsidRDefault="00E53E52" w:rsidP="00E53E52">
      <w:pPr>
        <w:pStyle w:val="AMaddeleme"/>
        <w:rPr>
          <w:color w:val="000000" w:themeColor="text1"/>
        </w:rPr>
      </w:pPr>
      <w:r w:rsidRPr="00D76F08">
        <w:rPr>
          <w:color w:val="000000" w:themeColor="text1"/>
        </w:rPr>
        <w:t>Öğretim elemanı geri bildirimleri</w:t>
      </w:r>
    </w:p>
    <w:p w14:paraId="0BEBACF3" w14:textId="1256ABBF" w:rsidR="00083DDC" w:rsidRPr="00D76F08" w:rsidRDefault="00E53E52" w:rsidP="003773FB">
      <w:pPr>
        <w:pStyle w:val="AMaddeleme"/>
        <w:rPr>
          <w:color w:val="000000" w:themeColor="text1"/>
        </w:rPr>
      </w:pPr>
      <w:r w:rsidRPr="00D76F08">
        <w:rPr>
          <w:color w:val="000000" w:themeColor="text1"/>
        </w:rPr>
        <w:t>İlgili mevzuatlar</w:t>
      </w:r>
    </w:p>
    <w:p w14:paraId="22078B44" w14:textId="77777777" w:rsidR="009B4E46" w:rsidRPr="00D76F08" w:rsidRDefault="009B4E46" w:rsidP="009B4E46">
      <w:pPr>
        <w:pStyle w:val="AMaddeleme"/>
        <w:numPr>
          <w:ilvl w:val="0"/>
          <w:numId w:val="0"/>
        </w:numPr>
        <w:ind w:left="714"/>
        <w:rPr>
          <w:color w:val="000000" w:themeColor="text1"/>
        </w:rPr>
      </w:pPr>
    </w:p>
    <w:p w14:paraId="61684F10" w14:textId="4CE3F3C3" w:rsidR="00E32112" w:rsidRPr="00D76F08" w:rsidRDefault="00E32112" w:rsidP="00667E30">
      <w:pPr>
        <w:pStyle w:val="ABaslik3"/>
      </w:pPr>
      <w:bookmarkStart w:id="69" w:name="_Toc126157116"/>
      <w:r w:rsidRPr="00D76F08">
        <w:t>C.2.2. Ulusal ve uluslararası ortak programlar ve ortak araştırma birimler</w:t>
      </w:r>
      <w:bookmarkEnd w:id="69"/>
    </w:p>
    <w:p w14:paraId="0163C19F" w14:textId="56701630" w:rsidR="005D2FA8" w:rsidRPr="00D76F08" w:rsidRDefault="00E53E52" w:rsidP="00E53E52">
      <w:pPr>
        <w:pStyle w:val="AMetin"/>
        <w:rPr>
          <w:color w:val="000000" w:themeColor="text1"/>
        </w:rPr>
      </w:pPr>
      <w:r w:rsidRPr="00D76F08">
        <w:rPr>
          <w:color w:val="000000" w:themeColor="text1"/>
        </w:rPr>
        <w:t xml:space="preserve">Disiplinler ve birimler arası etkinliği, artıracak ortak girişimler mevcuttur. Buna yönelik olarak lisansüstü programlar ve ulusal ile uluslararası iş birliklerine ait faaliyetler tanımlanmış olup ayrıca desteklenmektedir. </w:t>
      </w:r>
    </w:p>
    <w:p w14:paraId="7B39309B" w14:textId="77777777" w:rsidR="00E53E52" w:rsidRPr="00D76F08" w:rsidRDefault="00E53E52" w:rsidP="00E53E52">
      <w:pPr>
        <w:pStyle w:val="AMetin"/>
        <w:rPr>
          <w:b/>
          <w:bCs/>
          <w:color w:val="000000" w:themeColor="text1"/>
        </w:rPr>
      </w:pPr>
      <w:r w:rsidRPr="00D76F08">
        <w:rPr>
          <w:b/>
          <w:bCs/>
          <w:color w:val="000000" w:themeColor="text1"/>
        </w:rPr>
        <w:t>Olgunluk Düzeyi</w:t>
      </w:r>
    </w:p>
    <w:p w14:paraId="08A9BD80" w14:textId="77777777" w:rsidR="003773FB" w:rsidRPr="00D76F08" w:rsidRDefault="00E53E52" w:rsidP="00E53E52">
      <w:pPr>
        <w:pStyle w:val="AMaddeleme"/>
        <w:numPr>
          <w:ilvl w:val="0"/>
          <w:numId w:val="34"/>
        </w:numPr>
        <w:rPr>
          <w:color w:val="000000" w:themeColor="text1"/>
        </w:rPr>
      </w:pPr>
      <w:r w:rsidRPr="00D76F08">
        <w:rPr>
          <w:color w:val="000000" w:themeColor="text1"/>
        </w:rPr>
        <w:t xml:space="preserve">Ulusal ve uluslararası ortak programlara katılım ve iş birliği planlamaları yapılmaktadır. </w:t>
      </w:r>
    </w:p>
    <w:p w14:paraId="5C0AA950" w14:textId="0D622172" w:rsidR="00E53E52" w:rsidRPr="00D76F08" w:rsidRDefault="00E53E52" w:rsidP="00E53E52">
      <w:pPr>
        <w:pStyle w:val="AMaddeleme"/>
        <w:numPr>
          <w:ilvl w:val="0"/>
          <w:numId w:val="34"/>
        </w:numPr>
        <w:rPr>
          <w:color w:val="000000" w:themeColor="text1"/>
        </w:rPr>
      </w:pPr>
      <w:r w:rsidRPr="00D76F08">
        <w:rPr>
          <w:color w:val="000000" w:themeColor="text1"/>
        </w:rPr>
        <w:lastRenderedPageBreak/>
        <w:t xml:space="preserve">Bu programların sürdürülür ve geliştirici olmasına özen gösterilmektedir. </w:t>
      </w:r>
    </w:p>
    <w:p w14:paraId="200E3768" w14:textId="77777777" w:rsidR="00E53E52" w:rsidRPr="00D76F08" w:rsidRDefault="00E53E52" w:rsidP="00E53E52">
      <w:pPr>
        <w:pStyle w:val="AMaddeleme"/>
        <w:numPr>
          <w:ilvl w:val="0"/>
          <w:numId w:val="0"/>
        </w:numPr>
        <w:ind w:left="720"/>
        <w:rPr>
          <w:color w:val="000000" w:themeColor="text1"/>
        </w:rPr>
      </w:pPr>
    </w:p>
    <w:p w14:paraId="5C706659" w14:textId="77777777" w:rsidR="00E53E52" w:rsidRPr="00D76F08" w:rsidRDefault="00E53E52" w:rsidP="00E53E52">
      <w:pPr>
        <w:pStyle w:val="AMetin"/>
        <w:rPr>
          <w:b/>
          <w:bCs/>
          <w:color w:val="000000" w:themeColor="text1"/>
        </w:rPr>
      </w:pPr>
      <w:r w:rsidRPr="00D76F08">
        <w:rPr>
          <w:b/>
          <w:bCs/>
          <w:color w:val="000000" w:themeColor="text1"/>
        </w:rPr>
        <w:t>Kanıtlar</w:t>
      </w:r>
    </w:p>
    <w:p w14:paraId="5F134ECE" w14:textId="77777777" w:rsidR="00E53E52" w:rsidRPr="00D76F08" w:rsidRDefault="00E53E52" w:rsidP="00E53E52">
      <w:pPr>
        <w:pStyle w:val="AMaddeleme"/>
        <w:rPr>
          <w:color w:val="000000" w:themeColor="text1"/>
        </w:rPr>
      </w:pPr>
      <w:r w:rsidRPr="00D76F08">
        <w:rPr>
          <w:color w:val="000000" w:themeColor="text1"/>
        </w:rPr>
        <w:t>Ortak araştırmalardan üretilen çalışmalar</w:t>
      </w:r>
    </w:p>
    <w:p w14:paraId="0CF4803F" w14:textId="154EE791" w:rsidR="002B7138" w:rsidRPr="00D76F08" w:rsidRDefault="00E53E52" w:rsidP="002B7138">
      <w:pPr>
        <w:pStyle w:val="AMaddeleme"/>
        <w:rPr>
          <w:color w:val="000000" w:themeColor="text1"/>
        </w:rPr>
      </w:pPr>
      <w:r w:rsidRPr="00D76F08">
        <w:rPr>
          <w:color w:val="000000" w:themeColor="text1"/>
        </w:rPr>
        <w:t>Geri bildirimler</w:t>
      </w:r>
    </w:p>
    <w:p w14:paraId="0F165BA1" w14:textId="77777777" w:rsidR="005D2FA8" w:rsidRPr="00D76F08" w:rsidRDefault="005D2FA8" w:rsidP="005D2FA8">
      <w:pPr>
        <w:pStyle w:val="AMaddeleme"/>
        <w:numPr>
          <w:ilvl w:val="0"/>
          <w:numId w:val="0"/>
        </w:numPr>
        <w:ind w:left="714"/>
        <w:rPr>
          <w:color w:val="000000" w:themeColor="text1"/>
        </w:rPr>
      </w:pPr>
    </w:p>
    <w:p w14:paraId="79ADFAF7" w14:textId="108FEEDD" w:rsidR="00E32112" w:rsidRPr="00D76F08" w:rsidRDefault="00E32112" w:rsidP="00667E30">
      <w:pPr>
        <w:pStyle w:val="ABaslik2"/>
      </w:pPr>
      <w:bookmarkStart w:id="70" w:name="_Toc126157117"/>
      <w:r w:rsidRPr="00D76F08">
        <w:t>C.3. Araştırma Performansı</w:t>
      </w:r>
      <w:bookmarkEnd w:id="70"/>
    </w:p>
    <w:p w14:paraId="696F3B88" w14:textId="0FE8EF49" w:rsidR="002B7138" w:rsidRPr="00D76F08" w:rsidRDefault="00E70B1F" w:rsidP="002B7138">
      <w:pPr>
        <w:pStyle w:val="AMetin"/>
        <w:rPr>
          <w:color w:val="000000" w:themeColor="text1"/>
        </w:rPr>
      </w:pPr>
      <w:r w:rsidRPr="00D76F08">
        <w:rPr>
          <w:color w:val="000000" w:themeColor="text1"/>
        </w:rPr>
        <w:t>Araştırma faaliyetleri değerlendirilmekte ve iyileştirilme çalışmaları yapılmaktadır. Elde edilen tüm sonuçlar kurum içinde paylaşılmaktadır.</w:t>
      </w:r>
    </w:p>
    <w:p w14:paraId="2281D3FD" w14:textId="3CE1DAE2" w:rsidR="00E32112" w:rsidRPr="00D76F08" w:rsidRDefault="00E32112" w:rsidP="00667E30">
      <w:pPr>
        <w:pStyle w:val="ABaslik3"/>
      </w:pPr>
      <w:bookmarkStart w:id="71" w:name="_Toc126157118"/>
      <w:r w:rsidRPr="00D76F08">
        <w:t>C.3.1. Araştırma performansının izlenmesi ve değerlendirilmesi</w:t>
      </w:r>
      <w:bookmarkEnd w:id="71"/>
    </w:p>
    <w:p w14:paraId="56C55FE3" w14:textId="56A5270D" w:rsidR="002B7138" w:rsidRPr="00D76F08" w:rsidRDefault="00A52DBF" w:rsidP="002B7138">
      <w:pPr>
        <w:pStyle w:val="AMetin"/>
        <w:rPr>
          <w:color w:val="000000" w:themeColor="text1"/>
        </w:rPr>
      </w:pPr>
      <w:r w:rsidRPr="00D76F08">
        <w:rPr>
          <w:color w:val="000000" w:themeColor="text1"/>
        </w:rPr>
        <w:t xml:space="preserve">Bilimsel araştırma faaliyetleri yıllık olarak izlenmekte ve değerlendirilmektedir. Faaliyetlerin kurum içi ve kurum dışı bilinirliği artırılmaya çalışılmaktadır. Rekabetin sistematik ve geliştirici olması sağlanmaya çalışılmaktadır. </w:t>
      </w:r>
    </w:p>
    <w:p w14:paraId="31B3F04D" w14:textId="77777777" w:rsidR="007324BE" w:rsidRPr="00D76F08" w:rsidRDefault="007324BE" w:rsidP="007324BE">
      <w:pPr>
        <w:pStyle w:val="AMetin"/>
        <w:rPr>
          <w:b/>
          <w:bCs/>
          <w:color w:val="000000" w:themeColor="text1"/>
        </w:rPr>
      </w:pPr>
      <w:r w:rsidRPr="00D76F08">
        <w:rPr>
          <w:b/>
          <w:bCs/>
          <w:color w:val="000000" w:themeColor="text1"/>
        </w:rPr>
        <w:t>Olgunluk Düzeyi</w:t>
      </w:r>
    </w:p>
    <w:p w14:paraId="41811649" w14:textId="77777777" w:rsidR="007324BE" w:rsidRPr="00D76F08" w:rsidRDefault="007324BE" w:rsidP="007324BE">
      <w:pPr>
        <w:pStyle w:val="AMaddeleme"/>
        <w:numPr>
          <w:ilvl w:val="0"/>
          <w:numId w:val="10"/>
        </w:numPr>
        <w:rPr>
          <w:color w:val="000000" w:themeColor="text1"/>
        </w:rPr>
      </w:pPr>
      <w:r w:rsidRPr="00D76F08">
        <w:rPr>
          <w:color w:val="000000" w:themeColor="text1"/>
        </w:rPr>
        <w:t xml:space="preserve">Araştırma performanslarının izlenmesine yönelik kurallar, ilkeler bulunmaktadır. </w:t>
      </w:r>
    </w:p>
    <w:p w14:paraId="1E8477EB" w14:textId="77777777" w:rsidR="007324BE" w:rsidRPr="00D76F08" w:rsidRDefault="007324BE" w:rsidP="007324BE">
      <w:pPr>
        <w:pStyle w:val="AMaddeleme"/>
        <w:numPr>
          <w:ilvl w:val="0"/>
          <w:numId w:val="10"/>
        </w:numPr>
        <w:rPr>
          <w:color w:val="000000" w:themeColor="text1"/>
        </w:rPr>
      </w:pPr>
      <w:r w:rsidRPr="00D76F08">
        <w:rPr>
          <w:color w:val="000000" w:themeColor="text1"/>
        </w:rPr>
        <w:t xml:space="preserve">Performans izleme değerlendirme mekanizmaları oluşturulmaktadır. </w:t>
      </w:r>
    </w:p>
    <w:p w14:paraId="5F1698D5" w14:textId="64B0805C" w:rsidR="007324BE" w:rsidRPr="00D76F08" w:rsidRDefault="007324BE" w:rsidP="007324BE">
      <w:pPr>
        <w:pStyle w:val="AMaddeleme"/>
        <w:numPr>
          <w:ilvl w:val="0"/>
          <w:numId w:val="10"/>
        </w:numPr>
        <w:rPr>
          <w:color w:val="000000" w:themeColor="text1"/>
        </w:rPr>
      </w:pPr>
      <w:r w:rsidRPr="00D76F08">
        <w:rPr>
          <w:color w:val="000000" w:themeColor="text1"/>
        </w:rPr>
        <w:t>İyileştirme çalışmaları da yapılmaktadır.</w:t>
      </w:r>
    </w:p>
    <w:p w14:paraId="62394055" w14:textId="77777777" w:rsidR="002D7EAF" w:rsidRPr="00D76F08" w:rsidRDefault="002D7EAF" w:rsidP="002D7EAF">
      <w:pPr>
        <w:pStyle w:val="AMaddeleme"/>
        <w:numPr>
          <w:ilvl w:val="0"/>
          <w:numId w:val="0"/>
        </w:numPr>
        <w:ind w:left="720"/>
        <w:rPr>
          <w:color w:val="000000" w:themeColor="text1"/>
        </w:rPr>
      </w:pPr>
    </w:p>
    <w:p w14:paraId="00F1FB93" w14:textId="77777777" w:rsidR="007324BE" w:rsidRPr="00D76F08" w:rsidRDefault="007324BE" w:rsidP="007324BE">
      <w:pPr>
        <w:pStyle w:val="AMetin"/>
        <w:rPr>
          <w:b/>
          <w:bCs/>
          <w:color w:val="000000" w:themeColor="text1"/>
        </w:rPr>
      </w:pPr>
      <w:r w:rsidRPr="00D76F08">
        <w:rPr>
          <w:b/>
          <w:bCs/>
          <w:color w:val="000000" w:themeColor="text1"/>
        </w:rPr>
        <w:t>Kanıtlar</w:t>
      </w:r>
    </w:p>
    <w:p w14:paraId="12B8FACC" w14:textId="0E4D367C" w:rsidR="00AD714F" w:rsidRPr="00D76F08" w:rsidRDefault="00D76F08" w:rsidP="007324BE">
      <w:pPr>
        <w:pStyle w:val="AMaddeleme"/>
        <w:rPr>
          <w:color w:val="000000" w:themeColor="text1"/>
        </w:rPr>
      </w:pPr>
      <w:hyperlink r:id="rId95" w:history="1">
        <w:r w:rsidR="00AD714F" w:rsidRPr="00D76F08">
          <w:rPr>
            <w:rStyle w:val="Kpr"/>
            <w:color w:val="000000" w:themeColor="text1"/>
          </w:rPr>
          <w:t>https://docs.google.com/forms/d/e/1FAIpQLSckqrExPYXka9Xc8JPp1m1adRasAP1hQpECK0oXxm6B80g_fQ/viewform</w:t>
        </w:r>
      </w:hyperlink>
    </w:p>
    <w:p w14:paraId="748E6DDB" w14:textId="77777777" w:rsidR="007324BE" w:rsidRPr="00D76F08" w:rsidRDefault="007324BE" w:rsidP="007324BE">
      <w:pPr>
        <w:pStyle w:val="AMaddeleme"/>
        <w:numPr>
          <w:ilvl w:val="0"/>
          <w:numId w:val="0"/>
        </w:numPr>
        <w:ind w:left="714"/>
        <w:rPr>
          <w:color w:val="000000" w:themeColor="text1"/>
        </w:rPr>
      </w:pPr>
    </w:p>
    <w:p w14:paraId="69AE46EE" w14:textId="2EAC7D06" w:rsidR="00E32112" w:rsidRPr="00D76F08" w:rsidRDefault="00E32112" w:rsidP="00667E30">
      <w:pPr>
        <w:pStyle w:val="ABaslik3"/>
      </w:pPr>
      <w:bookmarkStart w:id="72" w:name="_Toc126157119"/>
      <w:r w:rsidRPr="00D76F08">
        <w:t>C.3.2. Öğretim elemanı/araştırmacı performansının değerlendirilmesi</w:t>
      </w:r>
      <w:bookmarkEnd w:id="72"/>
    </w:p>
    <w:p w14:paraId="6FCB2B0C" w14:textId="77777777" w:rsidR="0066570E" w:rsidRPr="00D76F08" w:rsidRDefault="0066570E" w:rsidP="0066570E">
      <w:pPr>
        <w:pStyle w:val="AMetin"/>
        <w:rPr>
          <w:color w:val="000000" w:themeColor="text1"/>
        </w:rPr>
      </w:pPr>
      <w:r w:rsidRPr="00D76F08">
        <w:rPr>
          <w:color w:val="000000" w:themeColor="text1"/>
        </w:rPr>
        <w:t xml:space="preserve">Öğretim elemanının araştırma sonuçlarını geri bildirimde bulunmasını sağlayan düzenlemeler vardır ve uygulanmaktadır. Araştırma performansları yıl sonlarında değerlendirilmektedir. Sonuçlar paylaşılmaktadır. </w:t>
      </w:r>
    </w:p>
    <w:p w14:paraId="603F6A36" w14:textId="77777777" w:rsidR="0066570E" w:rsidRPr="00D76F08" w:rsidRDefault="0066570E" w:rsidP="0066570E">
      <w:pPr>
        <w:pStyle w:val="AMetin"/>
        <w:rPr>
          <w:b/>
          <w:bCs/>
          <w:color w:val="000000" w:themeColor="text1"/>
        </w:rPr>
      </w:pPr>
      <w:r w:rsidRPr="00D76F08">
        <w:rPr>
          <w:b/>
          <w:bCs/>
          <w:color w:val="000000" w:themeColor="text1"/>
        </w:rPr>
        <w:t>Olgunluk Düzeyi</w:t>
      </w:r>
    </w:p>
    <w:p w14:paraId="540FA0CF" w14:textId="77777777" w:rsidR="0057401F" w:rsidRPr="00D76F08" w:rsidRDefault="0066570E" w:rsidP="0066570E">
      <w:pPr>
        <w:pStyle w:val="AMaddeleme"/>
        <w:numPr>
          <w:ilvl w:val="0"/>
          <w:numId w:val="11"/>
        </w:numPr>
        <w:rPr>
          <w:color w:val="000000" w:themeColor="text1"/>
        </w:rPr>
      </w:pPr>
      <w:r w:rsidRPr="00D76F08">
        <w:rPr>
          <w:color w:val="000000" w:themeColor="text1"/>
        </w:rPr>
        <w:t xml:space="preserve">Öğretim elemanlarının araştırma performanslarının izlenmesine ve değerlendirilmesine yönelik olarak ilkler ve kurallar mevcuttur. </w:t>
      </w:r>
    </w:p>
    <w:p w14:paraId="7BDA8762" w14:textId="5A046035" w:rsidR="0066570E" w:rsidRPr="00D76F08" w:rsidRDefault="0066570E" w:rsidP="0066570E">
      <w:pPr>
        <w:pStyle w:val="AMaddeleme"/>
        <w:numPr>
          <w:ilvl w:val="0"/>
          <w:numId w:val="11"/>
        </w:numPr>
        <w:rPr>
          <w:color w:val="000000" w:themeColor="text1"/>
        </w:rPr>
      </w:pPr>
      <w:r w:rsidRPr="00D76F08">
        <w:rPr>
          <w:color w:val="000000" w:themeColor="text1"/>
        </w:rPr>
        <w:t>Değerlendirme çalışmaları sonucunda iyileştirme çalışmaları da yapılmaktadır.</w:t>
      </w:r>
    </w:p>
    <w:p w14:paraId="74EBC70A" w14:textId="143FB928" w:rsidR="00623977" w:rsidRPr="00D76F08" w:rsidRDefault="00623977" w:rsidP="00623977">
      <w:pPr>
        <w:pStyle w:val="AMaddeleme"/>
        <w:numPr>
          <w:ilvl w:val="0"/>
          <w:numId w:val="0"/>
        </w:numPr>
        <w:ind w:left="714" w:hanging="357"/>
        <w:rPr>
          <w:color w:val="000000" w:themeColor="text1"/>
        </w:rPr>
      </w:pPr>
    </w:p>
    <w:p w14:paraId="6BAEE402" w14:textId="77777777" w:rsidR="00623977" w:rsidRPr="00D76F08" w:rsidRDefault="00623977" w:rsidP="00623977">
      <w:pPr>
        <w:pStyle w:val="AMaddeleme"/>
        <w:numPr>
          <w:ilvl w:val="0"/>
          <w:numId w:val="0"/>
        </w:numPr>
        <w:ind w:left="714" w:hanging="357"/>
        <w:rPr>
          <w:color w:val="000000" w:themeColor="text1"/>
        </w:rPr>
      </w:pPr>
    </w:p>
    <w:p w14:paraId="4122EBC6" w14:textId="77777777" w:rsidR="00F464B7" w:rsidRPr="00D76F08" w:rsidRDefault="00F464B7" w:rsidP="0066570E">
      <w:pPr>
        <w:pStyle w:val="AMaddeleme"/>
        <w:numPr>
          <w:ilvl w:val="0"/>
          <w:numId w:val="0"/>
        </w:numPr>
        <w:ind w:left="720"/>
        <w:rPr>
          <w:color w:val="000000" w:themeColor="text1"/>
        </w:rPr>
      </w:pPr>
    </w:p>
    <w:p w14:paraId="5E0B9BA7" w14:textId="77777777" w:rsidR="0066570E" w:rsidRPr="00D76F08" w:rsidRDefault="0066570E" w:rsidP="0066570E">
      <w:pPr>
        <w:pStyle w:val="AMetin"/>
        <w:rPr>
          <w:b/>
          <w:bCs/>
          <w:color w:val="000000" w:themeColor="text1"/>
        </w:rPr>
      </w:pPr>
      <w:r w:rsidRPr="00D76F08">
        <w:rPr>
          <w:b/>
          <w:bCs/>
          <w:color w:val="000000" w:themeColor="text1"/>
        </w:rPr>
        <w:lastRenderedPageBreak/>
        <w:t>Kanıtlar</w:t>
      </w:r>
    </w:p>
    <w:p w14:paraId="669C92E1" w14:textId="1FBBBA9A" w:rsidR="0057401F" w:rsidRPr="00D76F08" w:rsidRDefault="00D76F08" w:rsidP="0057401F">
      <w:pPr>
        <w:pStyle w:val="AMaddeleme"/>
        <w:rPr>
          <w:color w:val="000000" w:themeColor="text1"/>
        </w:rPr>
      </w:pPr>
      <w:hyperlink r:id="rId96" w:history="1">
        <w:r w:rsidR="0057401F" w:rsidRPr="00D76F08">
          <w:rPr>
            <w:rStyle w:val="Kpr"/>
            <w:color w:val="000000" w:themeColor="text1"/>
          </w:rPr>
          <w:t>https://docs.google.com/forms/d/e/1FAIpQLSckqrExPYXka9Xc8JPp1m1adRasAP1hQpECK0oXxm6B80g_fQ/viewform</w:t>
        </w:r>
      </w:hyperlink>
    </w:p>
    <w:p w14:paraId="28A9ECDA" w14:textId="254B6B92" w:rsidR="002B7138" w:rsidRPr="00D76F08" w:rsidRDefault="0057401F" w:rsidP="002B7138">
      <w:pPr>
        <w:pStyle w:val="AMaddeleme"/>
        <w:rPr>
          <w:color w:val="000000" w:themeColor="text1"/>
        </w:rPr>
      </w:pPr>
      <w:r w:rsidRPr="00D76F08">
        <w:rPr>
          <w:color w:val="000000" w:themeColor="text1"/>
        </w:rPr>
        <w:t>Yıl sonu faaliyet raporu</w:t>
      </w:r>
    </w:p>
    <w:p w14:paraId="596A7EFA" w14:textId="77777777" w:rsidR="00A029B1" w:rsidRPr="00D76F08" w:rsidRDefault="00A029B1" w:rsidP="00A029B1">
      <w:pPr>
        <w:pStyle w:val="AMaddeleme"/>
        <w:numPr>
          <w:ilvl w:val="0"/>
          <w:numId w:val="0"/>
        </w:numPr>
        <w:ind w:left="714"/>
        <w:rPr>
          <w:color w:val="000000" w:themeColor="text1"/>
        </w:rPr>
      </w:pPr>
    </w:p>
    <w:p w14:paraId="5DE4173D" w14:textId="3BD5365A" w:rsidR="00E32112" w:rsidRPr="00D76F08" w:rsidRDefault="00E32112" w:rsidP="00667E30">
      <w:pPr>
        <w:pStyle w:val="ABaslik1"/>
      </w:pPr>
      <w:bookmarkStart w:id="73" w:name="_Toc126157120"/>
      <w:r w:rsidRPr="00D76F08">
        <w:t>D. TOPLUMSAL KATKI</w:t>
      </w:r>
      <w:bookmarkEnd w:id="73"/>
    </w:p>
    <w:p w14:paraId="311886A6" w14:textId="3DBB2503" w:rsidR="002B7138" w:rsidRPr="00D76F08" w:rsidRDefault="00796B19" w:rsidP="002E6D8F">
      <w:pPr>
        <w:pStyle w:val="AMetin"/>
        <w:rPr>
          <w:color w:val="000000" w:themeColor="text1"/>
        </w:rPr>
      </w:pPr>
      <w:r w:rsidRPr="00D76F08">
        <w:rPr>
          <w:color w:val="000000" w:themeColor="text1"/>
        </w:rPr>
        <w:t>Meslek yüksekokulumuz özellikle öğrencilerimizin eğitim olanaklarını geliştirmek ve çalışmalarına katkı sağlamak adına onlara hizmet sunmayı bir hedef olarak belirlemiştir.</w:t>
      </w:r>
      <w:r w:rsidR="002E6D8F" w:rsidRPr="00D76F08">
        <w:rPr>
          <w:color w:val="000000" w:themeColor="text1"/>
        </w:rPr>
        <w:t xml:space="preserve"> Bu hedefe yönelik olarak 2021 yılında tamamlanan 70 kişilik ve 3.000 kitaplık kütüphaneye sahip “Şehit Muhsin Kiremitçi Okuma Salonu” kaynak bakımından geliştirilmeye devam etmektedir. </w:t>
      </w:r>
    </w:p>
    <w:p w14:paraId="125C65E4" w14:textId="2B3EBE49" w:rsidR="00E32112" w:rsidRPr="00D76F08" w:rsidRDefault="00E32112" w:rsidP="00667E30">
      <w:pPr>
        <w:pStyle w:val="ABaslik2"/>
      </w:pPr>
      <w:bookmarkStart w:id="74" w:name="_Toc126157121"/>
      <w:r w:rsidRPr="00D76F08">
        <w:t>D.1. Toplumsal Katkı Süreçlerinin Yönetimi ve Toplumsal Katkı Kaynakları</w:t>
      </w:r>
      <w:bookmarkEnd w:id="74"/>
    </w:p>
    <w:p w14:paraId="79CE4A68" w14:textId="4850F909" w:rsidR="0030257C" w:rsidRPr="00D76F08" w:rsidRDefault="00A55611" w:rsidP="009666AE">
      <w:pPr>
        <w:pStyle w:val="AMetin"/>
        <w:rPr>
          <w:color w:val="000000" w:themeColor="text1"/>
        </w:rPr>
      </w:pPr>
      <w:r w:rsidRPr="00D76F08">
        <w:rPr>
          <w:color w:val="000000" w:themeColor="text1"/>
        </w:rPr>
        <w:t xml:space="preserve">Meslek Yüksekokulu </w:t>
      </w:r>
      <w:r w:rsidR="009666AE" w:rsidRPr="00D76F08">
        <w:rPr>
          <w:color w:val="000000" w:themeColor="text1"/>
        </w:rPr>
        <w:t xml:space="preserve">bünyesinde toplumsal katkı faaliyetleri stratejik hedefler doğrultusunda yönetilmektedir. Oluşturulan mali kaynaklar etkin kullanılmaktadır. </w:t>
      </w:r>
    </w:p>
    <w:p w14:paraId="7DBD906D" w14:textId="43BCE3B8" w:rsidR="00E32112" w:rsidRPr="00D76F08" w:rsidRDefault="00E32112" w:rsidP="00667E30">
      <w:pPr>
        <w:pStyle w:val="ABaslik3"/>
      </w:pPr>
      <w:bookmarkStart w:id="75" w:name="_Toc126157122"/>
      <w:r w:rsidRPr="00D76F08">
        <w:t>D.1.1. Toplumsal katkı süreçlerinin yönetimi</w:t>
      </w:r>
      <w:bookmarkEnd w:id="75"/>
    </w:p>
    <w:p w14:paraId="7400971F" w14:textId="77777777" w:rsidR="009666AE" w:rsidRPr="00D76F08" w:rsidRDefault="009666AE" w:rsidP="009666AE">
      <w:pPr>
        <w:pStyle w:val="AMetin"/>
        <w:rPr>
          <w:color w:val="000000" w:themeColor="text1"/>
        </w:rPr>
      </w:pPr>
      <w:r w:rsidRPr="00D76F08">
        <w:rPr>
          <w:color w:val="000000" w:themeColor="text1"/>
        </w:rPr>
        <w:t>Kurum süreçlerinin yönetimi toplumsal politika ile uyumlu faaliyetleri yerine getirmektedir. Bu faaliyetlerle ilgili değerlendirmeler ve iyileştirmeler yapılmaktadır.</w:t>
      </w:r>
    </w:p>
    <w:p w14:paraId="55B26903" w14:textId="77777777" w:rsidR="009666AE" w:rsidRPr="00D76F08" w:rsidRDefault="009666AE" w:rsidP="009666AE">
      <w:pPr>
        <w:pStyle w:val="AMetin"/>
        <w:rPr>
          <w:b/>
          <w:bCs/>
          <w:color w:val="000000" w:themeColor="text1"/>
        </w:rPr>
      </w:pPr>
      <w:r w:rsidRPr="00D76F08">
        <w:rPr>
          <w:b/>
          <w:bCs/>
          <w:color w:val="000000" w:themeColor="text1"/>
        </w:rPr>
        <w:t>Olgunluk Düzeyi</w:t>
      </w:r>
    </w:p>
    <w:p w14:paraId="38736F88" w14:textId="77777777" w:rsidR="009666AE" w:rsidRPr="00D76F08" w:rsidRDefault="009666AE" w:rsidP="009666AE">
      <w:pPr>
        <w:pStyle w:val="AMaddeleme"/>
        <w:numPr>
          <w:ilvl w:val="0"/>
          <w:numId w:val="12"/>
        </w:numPr>
        <w:rPr>
          <w:color w:val="000000" w:themeColor="text1"/>
        </w:rPr>
      </w:pPr>
      <w:r w:rsidRPr="00D76F08">
        <w:rPr>
          <w:color w:val="000000" w:themeColor="text1"/>
        </w:rPr>
        <w:t xml:space="preserve">Kurum süreçlerinin oluşturulmasında ve yönetilmesinde topluma katkı göz önünde bulundurulmaktadır. </w:t>
      </w:r>
    </w:p>
    <w:p w14:paraId="3F8A8D46" w14:textId="77777777" w:rsidR="009666AE" w:rsidRPr="00D76F08" w:rsidRDefault="009666AE" w:rsidP="009666AE">
      <w:pPr>
        <w:pStyle w:val="AMaddeleme"/>
        <w:numPr>
          <w:ilvl w:val="0"/>
          <w:numId w:val="12"/>
        </w:numPr>
        <w:rPr>
          <w:color w:val="000000" w:themeColor="text1"/>
        </w:rPr>
      </w:pPr>
      <w:r w:rsidRPr="00D76F08">
        <w:rPr>
          <w:color w:val="000000" w:themeColor="text1"/>
        </w:rPr>
        <w:t xml:space="preserve">Sürdürülebilir uygulamalara yer verilmektedir. </w:t>
      </w:r>
    </w:p>
    <w:p w14:paraId="5439BBEB" w14:textId="38BFA65C" w:rsidR="000E0D6A" w:rsidRPr="00D76F08" w:rsidRDefault="009666AE" w:rsidP="0093280E">
      <w:pPr>
        <w:pStyle w:val="AMaddeleme"/>
        <w:numPr>
          <w:ilvl w:val="0"/>
          <w:numId w:val="12"/>
        </w:numPr>
        <w:rPr>
          <w:color w:val="000000" w:themeColor="text1"/>
        </w:rPr>
      </w:pPr>
      <w:r w:rsidRPr="00D76F08">
        <w:rPr>
          <w:color w:val="000000" w:themeColor="text1"/>
        </w:rPr>
        <w:t>Sonuçlar takip edilmekte ve iyileştirmeler yapılmaktadır.</w:t>
      </w:r>
    </w:p>
    <w:p w14:paraId="2B5DDC22" w14:textId="77777777" w:rsidR="0093280E" w:rsidRPr="00D76F08" w:rsidRDefault="0093280E" w:rsidP="0093280E">
      <w:pPr>
        <w:pStyle w:val="AMaddeleme"/>
        <w:numPr>
          <w:ilvl w:val="0"/>
          <w:numId w:val="0"/>
        </w:numPr>
        <w:ind w:left="720"/>
        <w:rPr>
          <w:color w:val="000000" w:themeColor="text1"/>
        </w:rPr>
      </w:pPr>
    </w:p>
    <w:p w14:paraId="5A102832" w14:textId="77777777" w:rsidR="009666AE" w:rsidRPr="00D76F08" w:rsidRDefault="009666AE" w:rsidP="009666AE">
      <w:pPr>
        <w:pStyle w:val="AMetin"/>
        <w:rPr>
          <w:b/>
          <w:bCs/>
          <w:color w:val="000000" w:themeColor="text1"/>
        </w:rPr>
      </w:pPr>
      <w:r w:rsidRPr="00D76F08">
        <w:rPr>
          <w:b/>
          <w:bCs/>
          <w:color w:val="000000" w:themeColor="text1"/>
        </w:rPr>
        <w:t>Kanıtlar</w:t>
      </w:r>
    </w:p>
    <w:p w14:paraId="21A76367" w14:textId="1E24B2FF" w:rsidR="002B7138" w:rsidRPr="00D76F08" w:rsidRDefault="009666AE" w:rsidP="002B7138">
      <w:pPr>
        <w:pStyle w:val="AMaddeleme"/>
        <w:rPr>
          <w:color w:val="000000" w:themeColor="text1"/>
        </w:rPr>
      </w:pPr>
      <w:r w:rsidRPr="00D76F08">
        <w:rPr>
          <w:color w:val="000000" w:themeColor="text1"/>
        </w:rPr>
        <w:t>Kurumun sahip olduğu ISO 9001:2015 belgesi kapsamında yer alan sosyal faaliyet prosesi.</w:t>
      </w:r>
    </w:p>
    <w:p w14:paraId="00F39251" w14:textId="77777777" w:rsidR="005D2641" w:rsidRPr="00D76F08" w:rsidRDefault="005D2641" w:rsidP="005D2641">
      <w:pPr>
        <w:pStyle w:val="AMaddeleme"/>
        <w:numPr>
          <w:ilvl w:val="0"/>
          <w:numId w:val="0"/>
        </w:numPr>
        <w:ind w:left="714"/>
        <w:rPr>
          <w:color w:val="000000" w:themeColor="text1"/>
        </w:rPr>
      </w:pPr>
    </w:p>
    <w:p w14:paraId="6C5A9311" w14:textId="7F688446" w:rsidR="00E32112" w:rsidRPr="00D76F08" w:rsidRDefault="00E32112" w:rsidP="00667E30">
      <w:pPr>
        <w:pStyle w:val="ABaslik3"/>
      </w:pPr>
      <w:bookmarkStart w:id="76" w:name="_Toc126157123"/>
      <w:r w:rsidRPr="00D76F08">
        <w:t>D.1.2. Kaynaklar</w:t>
      </w:r>
      <w:bookmarkEnd w:id="76"/>
    </w:p>
    <w:p w14:paraId="31CAC27D" w14:textId="329D7980" w:rsidR="004918B9" w:rsidRPr="00D76F08" w:rsidRDefault="00B44207" w:rsidP="00B44207">
      <w:pPr>
        <w:pStyle w:val="AMetin"/>
        <w:rPr>
          <w:color w:val="000000" w:themeColor="text1"/>
        </w:rPr>
      </w:pPr>
      <w:r w:rsidRPr="00D76F08">
        <w:rPr>
          <w:color w:val="000000" w:themeColor="text1"/>
        </w:rPr>
        <w:t>Kurum</w:t>
      </w:r>
      <w:r w:rsidR="004918B9" w:rsidRPr="00D76F08">
        <w:rPr>
          <w:color w:val="000000" w:themeColor="text1"/>
        </w:rPr>
        <w:t xml:space="preserve"> bünyesindeki kaynaklar mali, fiziksel, insan gücüne göre belirlenmekte ve bu doğrultuda değerlendirilmektedir. </w:t>
      </w:r>
      <w:r w:rsidRPr="00D76F08">
        <w:rPr>
          <w:color w:val="000000" w:themeColor="text1"/>
        </w:rPr>
        <w:t xml:space="preserve">Kaynak ihtiyacı ile ilgili </w:t>
      </w:r>
      <w:r w:rsidR="000D37A4" w:rsidRPr="00D76F08">
        <w:rPr>
          <w:color w:val="000000" w:themeColor="text1"/>
        </w:rPr>
        <w:t>olarak üniversitenin ilgili bölümleri ile irtibata geçilmektedir.</w:t>
      </w:r>
    </w:p>
    <w:p w14:paraId="4A93FA58" w14:textId="77777777" w:rsidR="004918B9" w:rsidRPr="00D76F08" w:rsidRDefault="004918B9" w:rsidP="004918B9">
      <w:pPr>
        <w:pStyle w:val="AMetin"/>
        <w:rPr>
          <w:b/>
          <w:bCs/>
          <w:color w:val="000000" w:themeColor="text1"/>
        </w:rPr>
      </w:pPr>
      <w:r w:rsidRPr="00D76F08">
        <w:rPr>
          <w:b/>
          <w:bCs/>
          <w:color w:val="000000" w:themeColor="text1"/>
        </w:rPr>
        <w:t>Olgunluk Düzeyi</w:t>
      </w:r>
    </w:p>
    <w:p w14:paraId="7E22218F" w14:textId="77777777" w:rsidR="000D37A4" w:rsidRPr="00D76F08" w:rsidRDefault="004918B9" w:rsidP="004918B9">
      <w:pPr>
        <w:pStyle w:val="AMaddeleme"/>
        <w:numPr>
          <w:ilvl w:val="0"/>
          <w:numId w:val="13"/>
        </w:numPr>
        <w:rPr>
          <w:color w:val="000000" w:themeColor="text1"/>
        </w:rPr>
      </w:pPr>
      <w:r w:rsidRPr="00D76F08">
        <w:rPr>
          <w:color w:val="000000" w:themeColor="text1"/>
        </w:rPr>
        <w:t xml:space="preserve">Toplumsal katkı faaliyetlerini sürdürmeye yönelik planlar bulunmaktadır. </w:t>
      </w:r>
    </w:p>
    <w:p w14:paraId="29F7E001" w14:textId="7E6E60E2" w:rsidR="004918B9" w:rsidRPr="00D76F08" w:rsidRDefault="004918B9" w:rsidP="004918B9">
      <w:pPr>
        <w:pStyle w:val="AMaddeleme"/>
        <w:numPr>
          <w:ilvl w:val="0"/>
          <w:numId w:val="13"/>
        </w:numPr>
        <w:rPr>
          <w:color w:val="000000" w:themeColor="text1"/>
        </w:rPr>
      </w:pPr>
      <w:r w:rsidRPr="00D76F08">
        <w:rPr>
          <w:color w:val="000000" w:themeColor="text1"/>
        </w:rPr>
        <w:t xml:space="preserve">Sistemli, sürdürülebilir ve mevzuatlara uygun uygulamalar yer almaktadır. </w:t>
      </w:r>
    </w:p>
    <w:p w14:paraId="6B87BAB4" w14:textId="77777777" w:rsidR="000D37A4" w:rsidRPr="00D76F08" w:rsidRDefault="000D37A4" w:rsidP="000D37A4">
      <w:pPr>
        <w:pStyle w:val="AMaddeleme"/>
        <w:numPr>
          <w:ilvl w:val="0"/>
          <w:numId w:val="0"/>
        </w:numPr>
        <w:ind w:left="720"/>
        <w:rPr>
          <w:color w:val="000000" w:themeColor="text1"/>
        </w:rPr>
      </w:pPr>
    </w:p>
    <w:p w14:paraId="25595EA1" w14:textId="77777777" w:rsidR="004918B9" w:rsidRPr="00D76F08" w:rsidRDefault="004918B9" w:rsidP="004918B9">
      <w:pPr>
        <w:pStyle w:val="AMetin"/>
        <w:rPr>
          <w:b/>
          <w:bCs/>
          <w:color w:val="000000" w:themeColor="text1"/>
        </w:rPr>
      </w:pPr>
      <w:r w:rsidRPr="00D76F08">
        <w:rPr>
          <w:b/>
          <w:bCs/>
          <w:color w:val="000000" w:themeColor="text1"/>
        </w:rPr>
        <w:t>Kanıtlar</w:t>
      </w:r>
    </w:p>
    <w:p w14:paraId="70901F47" w14:textId="77777777" w:rsidR="004918B9" w:rsidRPr="00D76F08" w:rsidRDefault="004918B9" w:rsidP="004918B9">
      <w:pPr>
        <w:pStyle w:val="AMaddeleme"/>
        <w:rPr>
          <w:color w:val="000000" w:themeColor="text1"/>
        </w:rPr>
      </w:pPr>
      <w:r w:rsidRPr="00D76F08">
        <w:rPr>
          <w:color w:val="000000" w:themeColor="text1"/>
        </w:rPr>
        <w:t>Araştırma ve uygulama merkezleri ile birlikte yapılan çalışmalar</w:t>
      </w:r>
    </w:p>
    <w:p w14:paraId="02D40B61" w14:textId="6449D43B" w:rsidR="002B7138" w:rsidRPr="00D76F08" w:rsidRDefault="00C47BE1" w:rsidP="002B7138">
      <w:pPr>
        <w:pStyle w:val="AMaddeleme"/>
        <w:rPr>
          <w:color w:val="000000" w:themeColor="text1"/>
        </w:rPr>
      </w:pPr>
      <w:r w:rsidRPr="00D76F08">
        <w:rPr>
          <w:color w:val="000000" w:themeColor="text1"/>
        </w:rPr>
        <w:t>2022 yılı içerisinde Sosyal Sorunluluk Pro</w:t>
      </w:r>
      <w:r w:rsidR="005210EC" w:rsidRPr="00D76F08">
        <w:rPr>
          <w:color w:val="000000" w:themeColor="text1"/>
        </w:rPr>
        <w:t>j</w:t>
      </w:r>
      <w:r w:rsidRPr="00D76F08">
        <w:rPr>
          <w:color w:val="000000" w:themeColor="text1"/>
        </w:rPr>
        <w:t xml:space="preserve">esi dersi kapsamında </w:t>
      </w:r>
      <w:r w:rsidR="005210EC" w:rsidRPr="00D76F08">
        <w:rPr>
          <w:color w:val="000000" w:themeColor="text1"/>
        </w:rPr>
        <w:t>gerçekleştirilen faaliyetler</w:t>
      </w:r>
    </w:p>
    <w:p w14:paraId="7F5FD7A9" w14:textId="77777777" w:rsidR="005D2641" w:rsidRPr="00D76F08" w:rsidRDefault="005D2641" w:rsidP="005D2641">
      <w:pPr>
        <w:pStyle w:val="AMaddeleme"/>
        <w:numPr>
          <w:ilvl w:val="0"/>
          <w:numId w:val="0"/>
        </w:numPr>
        <w:ind w:left="714"/>
        <w:rPr>
          <w:color w:val="000000" w:themeColor="text1"/>
        </w:rPr>
      </w:pPr>
    </w:p>
    <w:p w14:paraId="69C8DB8C" w14:textId="17116930" w:rsidR="00E32112" w:rsidRPr="00D76F08" w:rsidRDefault="00E32112" w:rsidP="00667E30">
      <w:pPr>
        <w:pStyle w:val="ABaslik2"/>
      </w:pPr>
      <w:bookmarkStart w:id="77" w:name="_Toc126157124"/>
      <w:r w:rsidRPr="00D76F08">
        <w:t>D.2. Toplumsal Katkı Performansı</w:t>
      </w:r>
      <w:bookmarkEnd w:id="77"/>
    </w:p>
    <w:p w14:paraId="11FD1DC6" w14:textId="644CB4A0" w:rsidR="00C41314" w:rsidRPr="00D76F08" w:rsidRDefault="00C41314" w:rsidP="00C41314">
      <w:pPr>
        <w:pStyle w:val="AMetin"/>
        <w:rPr>
          <w:color w:val="000000" w:themeColor="text1"/>
        </w:rPr>
      </w:pPr>
      <w:r w:rsidRPr="00D76F08">
        <w:rPr>
          <w:color w:val="000000" w:themeColor="text1"/>
        </w:rPr>
        <w:t xml:space="preserve">Topluma katkı stratejisi ve hedefleri izlenmekte ve iyileştirilmektedir. </w:t>
      </w:r>
    </w:p>
    <w:p w14:paraId="599B8B1C" w14:textId="220E97A2" w:rsidR="00E32112" w:rsidRPr="00D76F08" w:rsidRDefault="00E32112" w:rsidP="00667E30">
      <w:pPr>
        <w:pStyle w:val="ABaslik3"/>
      </w:pPr>
      <w:bookmarkStart w:id="78" w:name="_Toc126157125"/>
      <w:r w:rsidRPr="00D76F08">
        <w:t>D.2.1. Toplumsal katkı performansının izlenmesi ve değerlendirilmesi</w:t>
      </w:r>
      <w:bookmarkEnd w:id="78"/>
    </w:p>
    <w:p w14:paraId="03BA245B" w14:textId="77777777" w:rsidR="00C41314" w:rsidRPr="00D76F08" w:rsidRDefault="00C41314" w:rsidP="00C41314">
      <w:pPr>
        <w:pStyle w:val="AMetin"/>
        <w:rPr>
          <w:color w:val="000000" w:themeColor="text1"/>
        </w:rPr>
      </w:pPr>
      <w:r w:rsidRPr="00D76F08">
        <w:rPr>
          <w:color w:val="000000" w:themeColor="text1"/>
        </w:rPr>
        <w:t>Meslek Yüksekokulunda planlanan faaliyetler; akademik yıl başlangıcı ve sonlarında gerçekleştirilen akademik kurul toplantıları, müdürlüğün mutat şekilde gerçekleştirdiği haftalık toplantılar ve birim bünyesinde iyileştirme süreçleri kapsamında yapılan komisyon ve yönetim kurulu toplantı raporlarının değerlendirilmesi ile yapılmaktadır.</w:t>
      </w:r>
    </w:p>
    <w:p w14:paraId="3E3DF75A" w14:textId="77777777" w:rsidR="00CC0CA3" w:rsidRPr="00D76F08" w:rsidRDefault="00CC0CA3" w:rsidP="00CC0CA3">
      <w:pPr>
        <w:pStyle w:val="AMetin"/>
        <w:rPr>
          <w:b/>
          <w:bCs/>
          <w:color w:val="000000" w:themeColor="text1"/>
        </w:rPr>
      </w:pPr>
      <w:r w:rsidRPr="00D76F08">
        <w:rPr>
          <w:b/>
          <w:bCs/>
          <w:color w:val="000000" w:themeColor="text1"/>
        </w:rPr>
        <w:t>Olgunluk Düzeyi</w:t>
      </w:r>
    </w:p>
    <w:p w14:paraId="43C7BA29" w14:textId="77777777" w:rsidR="000601FE" w:rsidRPr="00D76F08" w:rsidRDefault="00CC0CA3" w:rsidP="00CC0CA3">
      <w:pPr>
        <w:pStyle w:val="AMaddeleme"/>
        <w:numPr>
          <w:ilvl w:val="0"/>
          <w:numId w:val="14"/>
        </w:numPr>
        <w:rPr>
          <w:color w:val="000000" w:themeColor="text1"/>
        </w:rPr>
      </w:pPr>
      <w:r w:rsidRPr="00D76F08">
        <w:rPr>
          <w:color w:val="000000" w:themeColor="text1"/>
        </w:rPr>
        <w:t xml:space="preserve">Performansın izlenmesine ve değerlendirilmesine yönelik kurallar bulunmaktadır. </w:t>
      </w:r>
    </w:p>
    <w:p w14:paraId="6A470937" w14:textId="0B7C8A06" w:rsidR="00CC0CA3" w:rsidRPr="00D76F08" w:rsidRDefault="00CC0CA3" w:rsidP="00CC0CA3">
      <w:pPr>
        <w:pStyle w:val="AMaddeleme"/>
        <w:numPr>
          <w:ilvl w:val="0"/>
          <w:numId w:val="14"/>
        </w:numPr>
        <w:rPr>
          <w:color w:val="000000" w:themeColor="text1"/>
        </w:rPr>
      </w:pPr>
      <w:r w:rsidRPr="00D76F08">
        <w:rPr>
          <w:color w:val="000000" w:themeColor="text1"/>
        </w:rPr>
        <w:t xml:space="preserve">Sürdürülebilir çalışmalara yer verilmektedir. </w:t>
      </w:r>
    </w:p>
    <w:p w14:paraId="423974CC" w14:textId="77777777" w:rsidR="00CC0CA3" w:rsidRPr="00D76F08" w:rsidRDefault="00CC0CA3" w:rsidP="00CC0CA3">
      <w:pPr>
        <w:pStyle w:val="AMetin"/>
        <w:rPr>
          <w:b/>
          <w:bCs/>
          <w:color w:val="000000" w:themeColor="text1"/>
        </w:rPr>
      </w:pPr>
      <w:r w:rsidRPr="00D76F08">
        <w:rPr>
          <w:b/>
          <w:bCs/>
          <w:color w:val="000000" w:themeColor="text1"/>
        </w:rPr>
        <w:t>Kanıtlar</w:t>
      </w:r>
    </w:p>
    <w:p w14:paraId="02537A46" w14:textId="28C4A031" w:rsidR="002B7138" w:rsidRPr="00D76F08" w:rsidRDefault="00D75213" w:rsidP="002B7138">
      <w:pPr>
        <w:pStyle w:val="AMaddeleme"/>
        <w:rPr>
          <w:color w:val="000000" w:themeColor="text1"/>
        </w:rPr>
      </w:pPr>
      <w:r w:rsidRPr="00D76F08">
        <w:rPr>
          <w:color w:val="000000" w:themeColor="text1"/>
        </w:rPr>
        <w:t>Akademik kurul toplantıları</w:t>
      </w:r>
    </w:p>
    <w:p w14:paraId="5A52AFCA" w14:textId="01587201" w:rsidR="00143560" w:rsidRPr="00D76F08" w:rsidRDefault="00D75213" w:rsidP="002B7138">
      <w:pPr>
        <w:pStyle w:val="AMaddeleme"/>
        <w:rPr>
          <w:color w:val="000000" w:themeColor="text1"/>
        </w:rPr>
      </w:pPr>
      <w:r w:rsidRPr="00D76F08">
        <w:rPr>
          <w:color w:val="000000" w:themeColor="text1"/>
        </w:rPr>
        <w:t>Bölüm kurulu toplantıları</w:t>
      </w:r>
    </w:p>
    <w:sectPr w:rsidR="00143560" w:rsidRPr="00D76F08" w:rsidSect="00C425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C70"/>
    <w:multiLevelType w:val="hybridMultilevel"/>
    <w:tmpl w:val="2452E08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30B6C"/>
    <w:multiLevelType w:val="hybridMultilevel"/>
    <w:tmpl w:val="9F5ADF52"/>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297C5D"/>
    <w:multiLevelType w:val="hybridMultilevel"/>
    <w:tmpl w:val="AB22BD0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970D40"/>
    <w:multiLevelType w:val="hybridMultilevel"/>
    <w:tmpl w:val="FA8C5AB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1D0892"/>
    <w:multiLevelType w:val="hybridMultilevel"/>
    <w:tmpl w:val="DCF8C14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A60E3D"/>
    <w:multiLevelType w:val="hybridMultilevel"/>
    <w:tmpl w:val="B4524BF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B71543"/>
    <w:multiLevelType w:val="hybridMultilevel"/>
    <w:tmpl w:val="C308923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5415F"/>
    <w:multiLevelType w:val="hybridMultilevel"/>
    <w:tmpl w:val="2DE62F3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0D2FC7"/>
    <w:multiLevelType w:val="hybridMultilevel"/>
    <w:tmpl w:val="2D08FDF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071D12"/>
    <w:multiLevelType w:val="hybridMultilevel"/>
    <w:tmpl w:val="BEDEF0A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250588"/>
    <w:multiLevelType w:val="hybridMultilevel"/>
    <w:tmpl w:val="B32A05D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960CE7"/>
    <w:multiLevelType w:val="hybridMultilevel"/>
    <w:tmpl w:val="323A662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DB7D9C"/>
    <w:multiLevelType w:val="hybridMultilevel"/>
    <w:tmpl w:val="371CB43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527279"/>
    <w:multiLevelType w:val="hybridMultilevel"/>
    <w:tmpl w:val="DD1AAF9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BA5159"/>
    <w:multiLevelType w:val="hybridMultilevel"/>
    <w:tmpl w:val="2838448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0835D9"/>
    <w:multiLevelType w:val="hybridMultilevel"/>
    <w:tmpl w:val="EC0ADED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6B299E"/>
    <w:multiLevelType w:val="hybridMultilevel"/>
    <w:tmpl w:val="BE2A09B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F607DE"/>
    <w:multiLevelType w:val="hybridMultilevel"/>
    <w:tmpl w:val="EBCA595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FE1F43"/>
    <w:multiLevelType w:val="hybridMultilevel"/>
    <w:tmpl w:val="02C8261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FF34CC"/>
    <w:multiLevelType w:val="hybridMultilevel"/>
    <w:tmpl w:val="78A8397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1B2CB6"/>
    <w:multiLevelType w:val="hybridMultilevel"/>
    <w:tmpl w:val="4CA23D4E"/>
    <w:lvl w:ilvl="0" w:tplc="31143624">
      <w:start w:val="1"/>
      <w:numFmt w:val="bullet"/>
      <w:pStyle w:val="AMaddeleme"/>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CF60BBB"/>
    <w:multiLevelType w:val="hybridMultilevel"/>
    <w:tmpl w:val="85BAD04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3C1E10"/>
    <w:multiLevelType w:val="hybridMultilevel"/>
    <w:tmpl w:val="151E9C1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6D1814"/>
    <w:multiLevelType w:val="hybridMultilevel"/>
    <w:tmpl w:val="F606EF3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0E180D"/>
    <w:multiLevelType w:val="hybridMultilevel"/>
    <w:tmpl w:val="A3DCB78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841DD7"/>
    <w:multiLevelType w:val="hybridMultilevel"/>
    <w:tmpl w:val="DC147B6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DD2F5F"/>
    <w:multiLevelType w:val="hybridMultilevel"/>
    <w:tmpl w:val="1B1E9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8474CB"/>
    <w:multiLevelType w:val="hybridMultilevel"/>
    <w:tmpl w:val="A5AA043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A155D7"/>
    <w:multiLevelType w:val="hybridMultilevel"/>
    <w:tmpl w:val="A4A259C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A45D75"/>
    <w:multiLevelType w:val="hybridMultilevel"/>
    <w:tmpl w:val="2C808CA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AC6EB1"/>
    <w:multiLevelType w:val="hybridMultilevel"/>
    <w:tmpl w:val="75EC3F4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FD6439"/>
    <w:multiLevelType w:val="hybridMultilevel"/>
    <w:tmpl w:val="4CD6024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3637C9"/>
    <w:multiLevelType w:val="hybridMultilevel"/>
    <w:tmpl w:val="C20A907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590380"/>
    <w:multiLevelType w:val="hybridMultilevel"/>
    <w:tmpl w:val="F2D8FBC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
  </w:num>
  <w:num w:numId="4">
    <w:abstractNumId w:val="24"/>
  </w:num>
  <w:num w:numId="5">
    <w:abstractNumId w:val="2"/>
  </w:num>
  <w:num w:numId="6">
    <w:abstractNumId w:val="29"/>
  </w:num>
  <w:num w:numId="7">
    <w:abstractNumId w:val="4"/>
  </w:num>
  <w:num w:numId="8">
    <w:abstractNumId w:val="25"/>
  </w:num>
  <w:num w:numId="9">
    <w:abstractNumId w:val="8"/>
  </w:num>
  <w:num w:numId="10">
    <w:abstractNumId w:val="32"/>
  </w:num>
  <w:num w:numId="11">
    <w:abstractNumId w:val="31"/>
  </w:num>
  <w:num w:numId="12">
    <w:abstractNumId w:val="30"/>
  </w:num>
  <w:num w:numId="13">
    <w:abstractNumId w:val="7"/>
  </w:num>
  <w:num w:numId="14">
    <w:abstractNumId w:val="22"/>
  </w:num>
  <w:num w:numId="15">
    <w:abstractNumId w:val="26"/>
  </w:num>
  <w:num w:numId="16">
    <w:abstractNumId w:val="21"/>
  </w:num>
  <w:num w:numId="17">
    <w:abstractNumId w:val="17"/>
  </w:num>
  <w:num w:numId="18">
    <w:abstractNumId w:val="3"/>
  </w:num>
  <w:num w:numId="19">
    <w:abstractNumId w:val="33"/>
  </w:num>
  <w:num w:numId="20">
    <w:abstractNumId w:val="15"/>
  </w:num>
  <w:num w:numId="21">
    <w:abstractNumId w:val="18"/>
  </w:num>
  <w:num w:numId="22">
    <w:abstractNumId w:val="12"/>
  </w:num>
  <w:num w:numId="23">
    <w:abstractNumId w:val="6"/>
  </w:num>
  <w:num w:numId="24">
    <w:abstractNumId w:val="16"/>
  </w:num>
  <w:num w:numId="25">
    <w:abstractNumId w:val="14"/>
  </w:num>
  <w:num w:numId="26">
    <w:abstractNumId w:val="9"/>
  </w:num>
  <w:num w:numId="27">
    <w:abstractNumId w:val="11"/>
  </w:num>
  <w:num w:numId="28">
    <w:abstractNumId w:val="19"/>
  </w:num>
  <w:num w:numId="29">
    <w:abstractNumId w:val="10"/>
  </w:num>
  <w:num w:numId="30">
    <w:abstractNumId w:val="27"/>
  </w:num>
  <w:num w:numId="31">
    <w:abstractNumId w:val="0"/>
  </w:num>
  <w:num w:numId="32">
    <w:abstractNumId w:val="23"/>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12"/>
    <w:rsid w:val="00001E86"/>
    <w:rsid w:val="00002862"/>
    <w:rsid w:val="0003275F"/>
    <w:rsid w:val="00033F13"/>
    <w:rsid w:val="0004647B"/>
    <w:rsid w:val="00046D6A"/>
    <w:rsid w:val="00056722"/>
    <w:rsid w:val="00057200"/>
    <w:rsid w:val="00057B8A"/>
    <w:rsid w:val="000601FE"/>
    <w:rsid w:val="00062210"/>
    <w:rsid w:val="00063128"/>
    <w:rsid w:val="000708E9"/>
    <w:rsid w:val="00077C39"/>
    <w:rsid w:val="00080ACB"/>
    <w:rsid w:val="00080AF0"/>
    <w:rsid w:val="00083DDC"/>
    <w:rsid w:val="00084F38"/>
    <w:rsid w:val="00085A89"/>
    <w:rsid w:val="00091189"/>
    <w:rsid w:val="00095071"/>
    <w:rsid w:val="00097386"/>
    <w:rsid w:val="000A0B8B"/>
    <w:rsid w:val="000A1604"/>
    <w:rsid w:val="000B2653"/>
    <w:rsid w:val="000B5869"/>
    <w:rsid w:val="000B68E9"/>
    <w:rsid w:val="000C20A3"/>
    <w:rsid w:val="000C538A"/>
    <w:rsid w:val="000D11E0"/>
    <w:rsid w:val="000D37A4"/>
    <w:rsid w:val="000E0D6A"/>
    <w:rsid w:val="000E29EE"/>
    <w:rsid w:val="000F1F4E"/>
    <w:rsid w:val="000F24EA"/>
    <w:rsid w:val="00100017"/>
    <w:rsid w:val="001173EF"/>
    <w:rsid w:val="00121746"/>
    <w:rsid w:val="00122985"/>
    <w:rsid w:val="001331A6"/>
    <w:rsid w:val="00137567"/>
    <w:rsid w:val="00143560"/>
    <w:rsid w:val="00145333"/>
    <w:rsid w:val="00152E00"/>
    <w:rsid w:val="00153BDD"/>
    <w:rsid w:val="001547B9"/>
    <w:rsid w:val="00155BEE"/>
    <w:rsid w:val="00160356"/>
    <w:rsid w:val="00173361"/>
    <w:rsid w:val="00176B0E"/>
    <w:rsid w:val="00184D56"/>
    <w:rsid w:val="00186D55"/>
    <w:rsid w:val="001901F5"/>
    <w:rsid w:val="001928BB"/>
    <w:rsid w:val="00193BA1"/>
    <w:rsid w:val="00196D62"/>
    <w:rsid w:val="001A0963"/>
    <w:rsid w:val="001A1BA9"/>
    <w:rsid w:val="001A2543"/>
    <w:rsid w:val="001A4B6B"/>
    <w:rsid w:val="001B409F"/>
    <w:rsid w:val="001C4BE1"/>
    <w:rsid w:val="001C5049"/>
    <w:rsid w:val="001C7121"/>
    <w:rsid w:val="001D50A8"/>
    <w:rsid w:val="001E1574"/>
    <w:rsid w:val="001F145E"/>
    <w:rsid w:val="001F4A4F"/>
    <w:rsid w:val="002113F0"/>
    <w:rsid w:val="002133B8"/>
    <w:rsid w:val="00221575"/>
    <w:rsid w:val="00234016"/>
    <w:rsid w:val="00237755"/>
    <w:rsid w:val="00256F9D"/>
    <w:rsid w:val="00263A6B"/>
    <w:rsid w:val="00265DED"/>
    <w:rsid w:val="0026753A"/>
    <w:rsid w:val="00267F76"/>
    <w:rsid w:val="00274B29"/>
    <w:rsid w:val="002754B3"/>
    <w:rsid w:val="002776A1"/>
    <w:rsid w:val="00277902"/>
    <w:rsid w:val="00277DD0"/>
    <w:rsid w:val="00280D5B"/>
    <w:rsid w:val="00280FE1"/>
    <w:rsid w:val="002842F0"/>
    <w:rsid w:val="00292BAF"/>
    <w:rsid w:val="00294B68"/>
    <w:rsid w:val="00296F4D"/>
    <w:rsid w:val="00297C61"/>
    <w:rsid w:val="002A6BED"/>
    <w:rsid w:val="002B5864"/>
    <w:rsid w:val="002B7138"/>
    <w:rsid w:val="002D2621"/>
    <w:rsid w:val="002D7EAF"/>
    <w:rsid w:val="002E20FA"/>
    <w:rsid w:val="002E348A"/>
    <w:rsid w:val="002E6D8F"/>
    <w:rsid w:val="002F2810"/>
    <w:rsid w:val="0030257C"/>
    <w:rsid w:val="00316EF7"/>
    <w:rsid w:val="00347DED"/>
    <w:rsid w:val="00350489"/>
    <w:rsid w:val="00351061"/>
    <w:rsid w:val="00360EDC"/>
    <w:rsid w:val="00363709"/>
    <w:rsid w:val="0036715A"/>
    <w:rsid w:val="003773FB"/>
    <w:rsid w:val="00377B42"/>
    <w:rsid w:val="003844E5"/>
    <w:rsid w:val="00390183"/>
    <w:rsid w:val="00393539"/>
    <w:rsid w:val="003B34D4"/>
    <w:rsid w:val="003C16BC"/>
    <w:rsid w:val="003C20CD"/>
    <w:rsid w:val="003C6D79"/>
    <w:rsid w:val="003D4CB8"/>
    <w:rsid w:val="003D6301"/>
    <w:rsid w:val="003E0D4E"/>
    <w:rsid w:val="003F65BA"/>
    <w:rsid w:val="00404B35"/>
    <w:rsid w:val="0040779A"/>
    <w:rsid w:val="004131FE"/>
    <w:rsid w:val="00417793"/>
    <w:rsid w:val="00424B07"/>
    <w:rsid w:val="00442B7C"/>
    <w:rsid w:val="00456CF1"/>
    <w:rsid w:val="004722B9"/>
    <w:rsid w:val="004757E0"/>
    <w:rsid w:val="00476587"/>
    <w:rsid w:val="00483BD1"/>
    <w:rsid w:val="00485EA7"/>
    <w:rsid w:val="00485F8E"/>
    <w:rsid w:val="004918B9"/>
    <w:rsid w:val="00497C48"/>
    <w:rsid w:val="004A0EA6"/>
    <w:rsid w:val="004A11B1"/>
    <w:rsid w:val="004A237B"/>
    <w:rsid w:val="004B7239"/>
    <w:rsid w:val="004C2CA4"/>
    <w:rsid w:val="004C67A0"/>
    <w:rsid w:val="004C6BA6"/>
    <w:rsid w:val="004E42E6"/>
    <w:rsid w:val="004F4241"/>
    <w:rsid w:val="004F4863"/>
    <w:rsid w:val="0051362F"/>
    <w:rsid w:val="005152B6"/>
    <w:rsid w:val="005210EC"/>
    <w:rsid w:val="00533A97"/>
    <w:rsid w:val="005448E2"/>
    <w:rsid w:val="00545340"/>
    <w:rsid w:val="005464AA"/>
    <w:rsid w:val="00551227"/>
    <w:rsid w:val="00551F10"/>
    <w:rsid w:val="00552B3D"/>
    <w:rsid w:val="00555F4D"/>
    <w:rsid w:val="0056055B"/>
    <w:rsid w:val="0056768B"/>
    <w:rsid w:val="00572942"/>
    <w:rsid w:val="0057401F"/>
    <w:rsid w:val="00575E97"/>
    <w:rsid w:val="00596058"/>
    <w:rsid w:val="005B106E"/>
    <w:rsid w:val="005C0B30"/>
    <w:rsid w:val="005C5829"/>
    <w:rsid w:val="005C6137"/>
    <w:rsid w:val="005D2641"/>
    <w:rsid w:val="005D2FA8"/>
    <w:rsid w:val="005D42A7"/>
    <w:rsid w:val="005D5E94"/>
    <w:rsid w:val="005E296F"/>
    <w:rsid w:val="005E3FA5"/>
    <w:rsid w:val="00612D64"/>
    <w:rsid w:val="00615571"/>
    <w:rsid w:val="00623977"/>
    <w:rsid w:val="00626B8E"/>
    <w:rsid w:val="006305DA"/>
    <w:rsid w:val="006501F9"/>
    <w:rsid w:val="0065308B"/>
    <w:rsid w:val="00657568"/>
    <w:rsid w:val="0066570E"/>
    <w:rsid w:val="00667E30"/>
    <w:rsid w:val="006750C7"/>
    <w:rsid w:val="00680E91"/>
    <w:rsid w:val="00694A7E"/>
    <w:rsid w:val="00694FEA"/>
    <w:rsid w:val="0069621F"/>
    <w:rsid w:val="00696E12"/>
    <w:rsid w:val="006C05E7"/>
    <w:rsid w:val="006C6046"/>
    <w:rsid w:val="006C6F57"/>
    <w:rsid w:val="006E111F"/>
    <w:rsid w:val="006E2B64"/>
    <w:rsid w:val="006E5740"/>
    <w:rsid w:val="006F3357"/>
    <w:rsid w:val="006F61E3"/>
    <w:rsid w:val="00713781"/>
    <w:rsid w:val="007324BE"/>
    <w:rsid w:val="00737187"/>
    <w:rsid w:val="007442AD"/>
    <w:rsid w:val="00746972"/>
    <w:rsid w:val="007509F3"/>
    <w:rsid w:val="00753390"/>
    <w:rsid w:val="00762A76"/>
    <w:rsid w:val="007634F2"/>
    <w:rsid w:val="00766178"/>
    <w:rsid w:val="00772E5B"/>
    <w:rsid w:val="007754F5"/>
    <w:rsid w:val="00777018"/>
    <w:rsid w:val="0078169F"/>
    <w:rsid w:val="00781CDB"/>
    <w:rsid w:val="00786688"/>
    <w:rsid w:val="0079167D"/>
    <w:rsid w:val="00794A4A"/>
    <w:rsid w:val="00796B19"/>
    <w:rsid w:val="007B1055"/>
    <w:rsid w:val="007B44C0"/>
    <w:rsid w:val="007B5AD8"/>
    <w:rsid w:val="007D70E1"/>
    <w:rsid w:val="007D7959"/>
    <w:rsid w:val="007E5A62"/>
    <w:rsid w:val="00804CF2"/>
    <w:rsid w:val="00816E49"/>
    <w:rsid w:val="008368B1"/>
    <w:rsid w:val="0084564B"/>
    <w:rsid w:val="008505F4"/>
    <w:rsid w:val="00854512"/>
    <w:rsid w:val="00870A00"/>
    <w:rsid w:val="0087174B"/>
    <w:rsid w:val="00874C0D"/>
    <w:rsid w:val="008760FB"/>
    <w:rsid w:val="00877ED6"/>
    <w:rsid w:val="00880ED2"/>
    <w:rsid w:val="00892CE0"/>
    <w:rsid w:val="008B0269"/>
    <w:rsid w:val="008B0A1E"/>
    <w:rsid w:val="008B679F"/>
    <w:rsid w:val="008C1580"/>
    <w:rsid w:val="008C1797"/>
    <w:rsid w:val="008C7867"/>
    <w:rsid w:val="008D47FC"/>
    <w:rsid w:val="008E22F5"/>
    <w:rsid w:val="008E4EA0"/>
    <w:rsid w:val="008F44B1"/>
    <w:rsid w:val="00902451"/>
    <w:rsid w:val="00903F84"/>
    <w:rsid w:val="00911274"/>
    <w:rsid w:val="00911559"/>
    <w:rsid w:val="009165BA"/>
    <w:rsid w:val="009238D6"/>
    <w:rsid w:val="0093280E"/>
    <w:rsid w:val="00955800"/>
    <w:rsid w:val="0095586E"/>
    <w:rsid w:val="00963A6B"/>
    <w:rsid w:val="009666AE"/>
    <w:rsid w:val="009734E0"/>
    <w:rsid w:val="009742A6"/>
    <w:rsid w:val="00976897"/>
    <w:rsid w:val="0098258E"/>
    <w:rsid w:val="0098511C"/>
    <w:rsid w:val="009A6E6A"/>
    <w:rsid w:val="009B4E46"/>
    <w:rsid w:val="009C102E"/>
    <w:rsid w:val="009C13C1"/>
    <w:rsid w:val="009C32D4"/>
    <w:rsid w:val="009D022F"/>
    <w:rsid w:val="009E6E98"/>
    <w:rsid w:val="009F1C6A"/>
    <w:rsid w:val="009F6863"/>
    <w:rsid w:val="009F68D7"/>
    <w:rsid w:val="009F78BC"/>
    <w:rsid w:val="00A029B1"/>
    <w:rsid w:val="00A03C0C"/>
    <w:rsid w:val="00A20474"/>
    <w:rsid w:val="00A24F70"/>
    <w:rsid w:val="00A2723C"/>
    <w:rsid w:val="00A30647"/>
    <w:rsid w:val="00A30DCC"/>
    <w:rsid w:val="00A319CD"/>
    <w:rsid w:val="00A31F68"/>
    <w:rsid w:val="00A328D0"/>
    <w:rsid w:val="00A361F5"/>
    <w:rsid w:val="00A45C1D"/>
    <w:rsid w:val="00A52DBF"/>
    <w:rsid w:val="00A55611"/>
    <w:rsid w:val="00A57CE9"/>
    <w:rsid w:val="00A64145"/>
    <w:rsid w:val="00A64BF3"/>
    <w:rsid w:val="00A73EC0"/>
    <w:rsid w:val="00A80D62"/>
    <w:rsid w:val="00A81512"/>
    <w:rsid w:val="00A96911"/>
    <w:rsid w:val="00AA5F11"/>
    <w:rsid w:val="00AB3FD6"/>
    <w:rsid w:val="00AC6019"/>
    <w:rsid w:val="00AD5205"/>
    <w:rsid w:val="00AD52D5"/>
    <w:rsid w:val="00AD7138"/>
    <w:rsid w:val="00AD714F"/>
    <w:rsid w:val="00AD71A7"/>
    <w:rsid w:val="00AE51D4"/>
    <w:rsid w:val="00AF13B8"/>
    <w:rsid w:val="00B11F42"/>
    <w:rsid w:val="00B14840"/>
    <w:rsid w:val="00B33403"/>
    <w:rsid w:val="00B349AC"/>
    <w:rsid w:val="00B41EDA"/>
    <w:rsid w:val="00B4224F"/>
    <w:rsid w:val="00B44207"/>
    <w:rsid w:val="00B52E1A"/>
    <w:rsid w:val="00B5740E"/>
    <w:rsid w:val="00B608F6"/>
    <w:rsid w:val="00B6518E"/>
    <w:rsid w:val="00B7406C"/>
    <w:rsid w:val="00B83D28"/>
    <w:rsid w:val="00B83DED"/>
    <w:rsid w:val="00B8415F"/>
    <w:rsid w:val="00BB37AA"/>
    <w:rsid w:val="00BC371E"/>
    <w:rsid w:val="00BD2219"/>
    <w:rsid w:val="00BE2C60"/>
    <w:rsid w:val="00BE439A"/>
    <w:rsid w:val="00BE65EB"/>
    <w:rsid w:val="00BF367C"/>
    <w:rsid w:val="00C06EAA"/>
    <w:rsid w:val="00C11CB2"/>
    <w:rsid w:val="00C21CF6"/>
    <w:rsid w:val="00C231C8"/>
    <w:rsid w:val="00C24691"/>
    <w:rsid w:val="00C27F84"/>
    <w:rsid w:val="00C371FE"/>
    <w:rsid w:val="00C41314"/>
    <w:rsid w:val="00C42580"/>
    <w:rsid w:val="00C4294C"/>
    <w:rsid w:val="00C461B8"/>
    <w:rsid w:val="00C47BE1"/>
    <w:rsid w:val="00C50389"/>
    <w:rsid w:val="00C60ABD"/>
    <w:rsid w:val="00C6318B"/>
    <w:rsid w:val="00C7153C"/>
    <w:rsid w:val="00C868F4"/>
    <w:rsid w:val="00C947AB"/>
    <w:rsid w:val="00CA0AC1"/>
    <w:rsid w:val="00CA0FC4"/>
    <w:rsid w:val="00CB5E17"/>
    <w:rsid w:val="00CC0CA3"/>
    <w:rsid w:val="00CD5DCB"/>
    <w:rsid w:val="00CD6028"/>
    <w:rsid w:val="00CD7E86"/>
    <w:rsid w:val="00CE2893"/>
    <w:rsid w:val="00CE7E4D"/>
    <w:rsid w:val="00D02FEC"/>
    <w:rsid w:val="00D04DBB"/>
    <w:rsid w:val="00D11C51"/>
    <w:rsid w:val="00D23641"/>
    <w:rsid w:val="00D2697F"/>
    <w:rsid w:val="00D30D2F"/>
    <w:rsid w:val="00D31848"/>
    <w:rsid w:val="00D36FB3"/>
    <w:rsid w:val="00D37398"/>
    <w:rsid w:val="00D42480"/>
    <w:rsid w:val="00D47A08"/>
    <w:rsid w:val="00D64DBC"/>
    <w:rsid w:val="00D67393"/>
    <w:rsid w:val="00D73BA5"/>
    <w:rsid w:val="00D75213"/>
    <w:rsid w:val="00D76F08"/>
    <w:rsid w:val="00D77E48"/>
    <w:rsid w:val="00D92472"/>
    <w:rsid w:val="00DB1A46"/>
    <w:rsid w:val="00DB233C"/>
    <w:rsid w:val="00DB234A"/>
    <w:rsid w:val="00DB5E6B"/>
    <w:rsid w:val="00DC2014"/>
    <w:rsid w:val="00DD238E"/>
    <w:rsid w:val="00DD6D5E"/>
    <w:rsid w:val="00DD7B48"/>
    <w:rsid w:val="00DE2EB3"/>
    <w:rsid w:val="00DE4738"/>
    <w:rsid w:val="00DE5965"/>
    <w:rsid w:val="00DF06F4"/>
    <w:rsid w:val="00E10F59"/>
    <w:rsid w:val="00E23389"/>
    <w:rsid w:val="00E2455F"/>
    <w:rsid w:val="00E24D66"/>
    <w:rsid w:val="00E26CBC"/>
    <w:rsid w:val="00E276A5"/>
    <w:rsid w:val="00E32112"/>
    <w:rsid w:val="00E43394"/>
    <w:rsid w:val="00E5136B"/>
    <w:rsid w:val="00E53E52"/>
    <w:rsid w:val="00E5434E"/>
    <w:rsid w:val="00E70B1F"/>
    <w:rsid w:val="00E71CD2"/>
    <w:rsid w:val="00E71EA1"/>
    <w:rsid w:val="00EA10AC"/>
    <w:rsid w:val="00EA4BC1"/>
    <w:rsid w:val="00EC3D5F"/>
    <w:rsid w:val="00EC5E6F"/>
    <w:rsid w:val="00ED1074"/>
    <w:rsid w:val="00ED1077"/>
    <w:rsid w:val="00ED7750"/>
    <w:rsid w:val="00EE6A68"/>
    <w:rsid w:val="00EF154C"/>
    <w:rsid w:val="00EF4FB8"/>
    <w:rsid w:val="00EF57CC"/>
    <w:rsid w:val="00EF743F"/>
    <w:rsid w:val="00F01DBD"/>
    <w:rsid w:val="00F02186"/>
    <w:rsid w:val="00F127AC"/>
    <w:rsid w:val="00F13403"/>
    <w:rsid w:val="00F138A4"/>
    <w:rsid w:val="00F15AD2"/>
    <w:rsid w:val="00F15E32"/>
    <w:rsid w:val="00F1716D"/>
    <w:rsid w:val="00F36105"/>
    <w:rsid w:val="00F37527"/>
    <w:rsid w:val="00F37FD0"/>
    <w:rsid w:val="00F403B2"/>
    <w:rsid w:val="00F464B7"/>
    <w:rsid w:val="00F47306"/>
    <w:rsid w:val="00F47817"/>
    <w:rsid w:val="00F50458"/>
    <w:rsid w:val="00F51A49"/>
    <w:rsid w:val="00F528BB"/>
    <w:rsid w:val="00F574B7"/>
    <w:rsid w:val="00F84170"/>
    <w:rsid w:val="00F86B55"/>
    <w:rsid w:val="00F9111D"/>
    <w:rsid w:val="00F91F53"/>
    <w:rsid w:val="00F96372"/>
    <w:rsid w:val="00F967F6"/>
    <w:rsid w:val="00FA24E3"/>
    <w:rsid w:val="00FA5244"/>
    <w:rsid w:val="00FB1535"/>
    <w:rsid w:val="00FB36E2"/>
    <w:rsid w:val="00FB4333"/>
    <w:rsid w:val="00FB5B6B"/>
    <w:rsid w:val="00FB5C58"/>
    <w:rsid w:val="00FC151C"/>
    <w:rsid w:val="00FD3952"/>
    <w:rsid w:val="00FE128C"/>
    <w:rsid w:val="00FE1522"/>
    <w:rsid w:val="00FE2F34"/>
    <w:rsid w:val="00FE649B"/>
    <w:rsid w:val="00FF4E53"/>
    <w:rsid w:val="00FF7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FC08"/>
  <w15:chartTrackingRefBased/>
  <w15:docId w15:val="{D14CE6F9-37FE-FA4B-B4A7-F75E5D68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57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F57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080AF0"/>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2112"/>
    <w:pPr>
      <w:ind w:left="720"/>
      <w:contextualSpacing/>
    </w:pPr>
  </w:style>
  <w:style w:type="table" w:customStyle="1" w:styleId="TableNormal">
    <w:name w:val="Table Normal"/>
    <w:uiPriority w:val="2"/>
    <w:semiHidden/>
    <w:unhideWhenUsed/>
    <w:qFormat/>
    <w:rsid w:val="00E3211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32112"/>
    <w:pPr>
      <w:widowControl w:val="0"/>
      <w:autoSpaceDE w:val="0"/>
      <w:autoSpaceDN w:val="0"/>
    </w:pPr>
    <w:rPr>
      <w:rFonts w:ascii="Times New Roman" w:eastAsia="Times New Roman" w:hAnsi="Times New Roman" w:cs="Times New Roman"/>
      <w:sz w:val="22"/>
      <w:szCs w:val="22"/>
    </w:rPr>
  </w:style>
  <w:style w:type="character" w:customStyle="1" w:styleId="GvdeMetniChar">
    <w:name w:val="Gövde Metni Char"/>
    <w:basedOn w:val="VarsaylanParagrafYazTipi"/>
    <w:link w:val="GvdeMetni"/>
    <w:uiPriority w:val="1"/>
    <w:rsid w:val="00E32112"/>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E32112"/>
    <w:pPr>
      <w:widowControl w:val="0"/>
      <w:autoSpaceDE w:val="0"/>
      <w:autoSpaceDN w:val="0"/>
    </w:pPr>
    <w:rPr>
      <w:rFonts w:ascii="Times New Roman" w:eastAsia="Times New Roman" w:hAnsi="Times New Roman" w:cs="Times New Roman"/>
      <w:sz w:val="22"/>
      <w:szCs w:val="22"/>
    </w:rPr>
  </w:style>
  <w:style w:type="paragraph" w:customStyle="1" w:styleId="AMetin">
    <w:name w:val="A_Metin"/>
    <w:basedOn w:val="Normal"/>
    <w:qFormat/>
    <w:rsid w:val="00EF57CC"/>
    <w:pPr>
      <w:spacing w:after="240" w:line="276" w:lineRule="auto"/>
      <w:jc w:val="both"/>
    </w:pPr>
    <w:rPr>
      <w:rFonts w:ascii="Times New Roman" w:hAnsi="Times New Roman" w:cs="Times New Roman"/>
    </w:rPr>
  </w:style>
  <w:style w:type="paragraph" w:customStyle="1" w:styleId="ABaslik1">
    <w:name w:val="A_Baslik1"/>
    <w:basedOn w:val="Balk1"/>
    <w:qFormat/>
    <w:rsid w:val="00EF57CC"/>
    <w:pPr>
      <w:spacing w:before="120" w:after="240" w:line="276" w:lineRule="auto"/>
    </w:pPr>
    <w:rPr>
      <w:rFonts w:ascii="Times New Roman" w:hAnsi="Times New Roman" w:cs="Times New Roman"/>
      <w:b/>
      <w:bCs/>
      <w:color w:val="000000" w:themeColor="text1"/>
      <w:sz w:val="24"/>
      <w:szCs w:val="24"/>
    </w:rPr>
  </w:style>
  <w:style w:type="paragraph" w:customStyle="1" w:styleId="ABaslik2">
    <w:name w:val="A_Baslik2"/>
    <w:basedOn w:val="Balk2"/>
    <w:qFormat/>
    <w:rsid w:val="00EF57CC"/>
    <w:pPr>
      <w:spacing w:after="240" w:line="276" w:lineRule="auto"/>
    </w:pPr>
    <w:rPr>
      <w:rFonts w:ascii="Times New Roman" w:hAnsi="Times New Roman" w:cs="Times New Roman"/>
      <w:b/>
      <w:bCs/>
      <w:color w:val="000000" w:themeColor="text1"/>
      <w:sz w:val="24"/>
      <w:szCs w:val="24"/>
    </w:rPr>
  </w:style>
  <w:style w:type="character" w:customStyle="1" w:styleId="Balk1Char">
    <w:name w:val="Başlık 1 Char"/>
    <w:basedOn w:val="VarsaylanParagrafYazTipi"/>
    <w:link w:val="Balk1"/>
    <w:uiPriority w:val="9"/>
    <w:rsid w:val="00EF57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EF57CC"/>
    <w:rPr>
      <w:rFonts w:asciiTheme="majorHAnsi" w:eastAsiaTheme="majorEastAsia" w:hAnsiTheme="majorHAnsi" w:cstheme="majorBidi"/>
      <w:color w:val="2F5496" w:themeColor="accent1" w:themeShade="BF"/>
      <w:sz w:val="26"/>
      <w:szCs w:val="26"/>
    </w:rPr>
  </w:style>
  <w:style w:type="paragraph" w:customStyle="1" w:styleId="ABaslik3">
    <w:name w:val="A_Baslik3"/>
    <w:basedOn w:val="Balk3"/>
    <w:qFormat/>
    <w:rsid w:val="00080AF0"/>
    <w:pPr>
      <w:spacing w:after="240" w:line="276" w:lineRule="auto"/>
    </w:pPr>
    <w:rPr>
      <w:rFonts w:ascii="Times New Roman" w:hAnsi="Times New Roman" w:cs="Times New Roman"/>
      <w:b/>
      <w:bCs/>
      <w:color w:val="000000" w:themeColor="text1"/>
    </w:rPr>
  </w:style>
  <w:style w:type="character" w:customStyle="1" w:styleId="Balk3Char">
    <w:name w:val="Başlık 3 Char"/>
    <w:basedOn w:val="VarsaylanParagrafYazTipi"/>
    <w:link w:val="Balk3"/>
    <w:uiPriority w:val="9"/>
    <w:semiHidden/>
    <w:rsid w:val="00080AF0"/>
    <w:rPr>
      <w:rFonts w:asciiTheme="majorHAnsi" w:eastAsiaTheme="majorEastAsia" w:hAnsiTheme="majorHAnsi" w:cstheme="majorBidi"/>
      <w:color w:val="1F3763" w:themeColor="accent1" w:themeShade="7F"/>
    </w:rPr>
  </w:style>
  <w:style w:type="paragraph" w:customStyle="1" w:styleId="ATablo">
    <w:name w:val="A_Tablo"/>
    <w:basedOn w:val="AMetin"/>
    <w:qFormat/>
    <w:rsid w:val="00160356"/>
    <w:pPr>
      <w:widowControl w:val="0"/>
      <w:autoSpaceDE w:val="0"/>
      <w:autoSpaceDN w:val="0"/>
      <w:spacing w:after="0"/>
    </w:pPr>
    <w:rPr>
      <w:sz w:val="20"/>
      <w:szCs w:val="20"/>
    </w:rPr>
  </w:style>
  <w:style w:type="paragraph" w:customStyle="1" w:styleId="AMaddeleme">
    <w:name w:val="A_Maddeleme"/>
    <w:basedOn w:val="AMetin"/>
    <w:qFormat/>
    <w:rsid w:val="000E29EE"/>
    <w:pPr>
      <w:numPr>
        <w:numId w:val="1"/>
      </w:numPr>
      <w:spacing w:after="60"/>
      <w:ind w:left="714" w:hanging="357"/>
    </w:pPr>
  </w:style>
  <w:style w:type="paragraph" w:styleId="TBal">
    <w:name w:val="TOC Heading"/>
    <w:basedOn w:val="Balk1"/>
    <w:next w:val="Normal"/>
    <w:uiPriority w:val="39"/>
    <w:unhideWhenUsed/>
    <w:qFormat/>
    <w:rsid w:val="00EF743F"/>
    <w:pPr>
      <w:spacing w:before="480" w:line="276" w:lineRule="auto"/>
      <w:outlineLvl w:val="9"/>
    </w:pPr>
    <w:rPr>
      <w:b/>
      <w:bCs/>
      <w:sz w:val="28"/>
      <w:szCs w:val="28"/>
      <w:lang w:eastAsia="tr-TR"/>
    </w:rPr>
  </w:style>
  <w:style w:type="paragraph" w:styleId="T1">
    <w:name w:val="toc 1"/>
    <w:basedOn w:val="Normal"/>
    <w:next w:val="Normal"/>
    <w:autoRedefine/>
    <w:uiPriority w:val="39"/>
    <w:unhideWhenUsed/>
    <w:rsid w:val="00EF743F"/>
    <w:pPr>
      <w:spacing w:before="240" w:after="120"/>
    </w:pPr>
    <w:rPr>
      <w:rFonts w:cstheme="minorHAnsi"/>
      <w:b/>
      <w:bCs/>
      <w:sz w:val="20"/>
      <w:szCs w:val="20"/>
    </w:rPr>
  </w:style>
  <w:style w:type="paragraph" w:styleId="T2">
    <w:name w:val="toc 2"/>
    <w:basedOn w:val="Normal"/>
    <w:next w:val="Normal"/>
    <w:autoRedefine/>
    <w:uiPriority w:val="39"/>
    <w:unhideWhenUsed/>
    <w:rsid w:val="00EF743F"/>
    <w:pPr>
      <w:spacing w:before="120"/>
      <w:ind w:left="240"/>
    </w:pPr>
    <w:rPr>
      <w:rFonts w:cstheme="minorHAnsi"/>
      <w:i/>
      <w:iCs/>
      <w:sz w:val="20"/>
      <w:szCs w:val="20"/>
    </w:rPr>
  </w:style>
  <w:style w:type="paragraph" w:styleId="T3">
    <w:name w:val="toc 3"/>
    <w:basedOn w:val="Normal"/>
    <w:next w:val="Normal"/>
    <w:autoRedefine/>
    <w:uiPriority w:val="39"/>
    <w:unhideWhenUsed/>
    <w:rsid w:val="00EF743F"/>
    <w:pPr>
      <w:ind w:left="480"/>
    </w:pPr>
    <w:rPr>
      <w:rFonts w:cstheme="minorHAnsi"/>
      <w:sz w:val="20"/>
      <w:szCs w:val="20"/>
    </w:rPr>
  </w:style>
  <w:style w:type="character" w:styleId="Kpr">
    <w:name w:val="Hyperlink"/>
    <w:basedOn w:val="VarsaylanParagrafYazTipi"/>
    <w:uiPriority w:val="99"/>
    <w:unhideWhenUsed/>
    <w:rsid w:val="00EF743F"/>
    <w:rPr>
      <w:color w:val="0563C1" w:themeColor="hyperlink"/>
      <w:u w:val="single"/>
    </w:rPr>
  </w:style>
  <w:style w:type="paragraph" w:styleId="T4">
    <w:name w:val="toc 4"/>
    <w:basedOn w:val="Normal"/>
    <w:next w:val="Normal"/>
    <w:autoRedefine/>
    <w:uiPriority w:val="39"/>
    <w:semiHidden/>
    <w:unhideWhenUsed/>
    <w:rsid w:val="00EF743F"/>
    <w:pPr>
      <w:ind w:left="720"/>
    </w:pPr>
    <w:rPr>
      <w:rFonts w:cstheme="minorHAnsi"/>
      <w:sz w:val="20"/>
      <w:szCs w:val="20"/>
    </w:rPr>
  </w:style>
  <w:style w:type="paragraph" w:styleId="T5">
    <w:name w:val="toc 5"/>
    <w:basedOn w:val="Normal"/>
    <w:next w:val="Normal"/>
    <w:autoRedefine/>
    <w:uiPriority w:val="39"/>
    <w:semiHidden/>
    <w:unhideWhenUsed/>
    <w:rsid w:val="00EF743F"/>
    <w:pPr>
      <w:ind w:left="960"/>
    </w:pPr>
    <w:rPr>
      <w:rFonts w:cstheme="minorHAnsi"/>
      <w:sz w:val="20"/>
      <w:szCs w:val="20"/>
    </w:rPr>
  </w:style>
  <w:style w:type="paragraph" w:styleId="T6">
    <w:name w:val="toc 6"/>
    <w:basedOn w:val="Normal"/>
    <w:next w:val="Normal"/>
    <w:autoRedefine/>
    <w:uiPriority w:val="39"/>
    <w:semiHidden/>
    <w:unhideWhenUsed/>
    <w:rsid w:val="00EF743F"/>
    <w:pPr>
      <w:ind w:left="1200"/>
    </w:pPr>
    <w:rPr>
      <w:rFonts w:cstheme="minorHAnsi"/>
      <w:sz w:val="20"/>
      <w:szCs w:val="20"/>
    </w:rPr>
  </w:style>
  <w:style w:type="paragraph" w:styleId="T7">
    <w:name w:val="toc 7"/>
    <w:basedOn w:val="Normal"/>
    <w:next w:val="Normal"/>
    <w:autoRedefine/>
    <w:uiPriority w:val="39"/>
    <w:semiHidden/>
    <w:unhideWhenUsed/>
    <w:rsid w:val="00EF743F"/>
    <w:pPr>
      <w:ind w:left="1440"/>
    </w:pPr>
    <w:rPr>
      <w:rFonts w:cstheme="minorHAnsi"/>
      <w:sz w:val="20"/>
      <w:szCs w:val="20"/>
    </w:rPr>
  </w:style>
  <w:style w:type="paragraph" w:styleId="T8">
    <w:name w:val="toc 8"/>
    <w:basedOn w:val="Normal"/>
    <w:next w:val="Normal"/>
    <w:autoRedefine/>
    <w:uiPriority w:val="39"/>
    <w:semiHidden/>
    <w:unhideWhenUsed/>
    <w:rsid w:val="00EF743F"/>
    <w:pPr>
      <w:ind w:left="1680"/>
    </w:pPr>
    <w:rPr>
      <w:rFonts w:cstheme="minorHAnsi"/>
      <w:sz w:val="20"/>
      <w:szCs w:val="20"/>
    </w:rPr>
  </w:style>
  <w:style w:type="paragraph" w:styleId="T9">
    <w:name w:val="toc 9"/>
    <w:basedOn w:val="Normal"/>
    <w:next w:val="Normal"/>
    <w:autoRedefine/>
    <w:uiPriority w:val="39"/>
    <w:semiHidden/>
    <w:unhideWhenUsed/>
    <w:rsid w:val="00EF743F"/>
    <w:pPr>
      <w:ind w:left="1920"/>
    </w:pPr>
    <w:rPr>
      <w:rFonts w:cstheme="minorHAnsi"/>
      <w:sz w:val="20"/>
      <w:szCs w:val="20"/>
    </w:rPr>
  </w:style>
  <w:style w:type="character" w:styleId="zmlenmeyenBahsetme">
    <w:name w:val="Unresolved Mention"/>
    <w:basedOn w:val="VarsaylanParagrafYazTipi"/>
    <w:uiPriority w:val="99"/>
    <w:semiHidden/>
    <w:unhideWhenUsed/>
    <w:rsid w:val="00442B7C"/>
    <w:rPr>
      <w:color w:val="605E5C"/>
      <w:shd w:val="clear" w:color="auto" w:fill="E1DFDD"/>
    </w:rPr>
  </w:style>
  <w:style w:type="character" w:styleId="zlenenKpr">
    <w:name w:val="FollowedHyperlink"/>
    <w:basedOn w:val="VarsaylanParagrafYazTipi"/>
    <w:uiPriority w:val="99"/>
    <w:semiHidden/>
    <w:unhideWhenUsed/>
    <w:rsid w:val="007D7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8459">
      <w:bodyDiv w:val="1"/>
      <w:marLeft w:val="0"/>
      <w:marRight w:val="0"/>
      <w:marTop w:val="0"/>
      <w:marBottom w:val="0"/>
      <w:divBdr>
        <w:top w:val="none" w:sz="0" w:space="0" w:color="auto"/>
        <w:left w:val="none" w:sz="0" w:space="0" w:color="auto"/>
        <w:bottom w:val="none" w:sz="0" w:space="0" w:color="auto"/>
        <w:right w:val="none" w:sz="0" w:space="0" w:color="auto"/>
      </w:divBdr>
    </w:div>
    <w:div w:id="522400881">
      <w:bodyDiv w:val="1"/>
      <w:marLeft w:val="0"/>
      <w:marRight w:val="0"/>
      <w:marTop w:val="0"/>
      <w:marBottom w:val="0"/>
      <w:divBdr>
        <w:top w:val="none" w:sz="0" w:space="0" w:color="auto"/>
        <w:left w:val="none" w:sz="0" w:space="0" w:color="auto"/>
        <w:bottom w:val="none" w:sz="0" w:space="0" w:color="auto"/>
        <w:right w:val="none" w:sz="0" w:space="0" w:color="auto"/>
      </w:divBdr>
    </w:div>
    <w:div w:id="674845143">
      <w:bodyDiv w:val="1"/>
      <w:marLeft w:val="0"/>
      <w:marRight w:val="0"/>
      <w:marTop w:val="0"/>
      <w:marBottom w:val="0"/>
      <w:divBdr>
        <w:top w:val="none" w:sz="0" w:space="0" w:color="auto"/>
        <w:left w:val="none" w:sz="0" w:space="0" w:color="auto"/>
        <w:bottom w:val="none" w:sz="0" w:space="0" w:color="auto"/>
        <w:right w:val="none" w:sz="0" w:space="0" w:color="auto"/>
      </w:divBdr>
      <w:divsChild>
        <w:div w:id="591934288">
          <w:marLeft w:val="0"/>
          <w:marRight w:val="0"/>
          <w:marTop w:val="0"/>
          <w:marBottom w:val="45"/>
          <w:divBdr>
            <w:top w:val="none" w:sz="0" w:space="0" w:color="auto"/>
            <w:left w:val="none" w:sz="0" w:space="0" w:color="auto"/>
            <w:bottom w:val="none" w:sz="0" w:space="0" w:color="auto"/>
            <w:right w:val="none" w:sz="0" w:space="0" w:color="auto"/>
          </w:divBdr>
        </w:div>
      </w:divsChild>
    </w:div>
    <w:div w:id="1344088720">
      <w:bodyDiv w:val="1"/>
      <w:marLeft w:val="0"/>
      <w:marRight w:val="0"/>
      <w:marTop w:val="0"/>
      <w:marBottom w:val="0"/>
      <w:divBdr>
        <w:top w:val="none" w:sz="0" w:space="0" w:color="auto"/>
        <w:left w:val="none" w:sz="0" w:space="0" w:color="auto"/>
        <w:bottom w:val="none" w:sz="0" w:space="0" w:color="auto"/>
        <w:right w:val="none" w:sz="0" w:space="0" w:color="auto"/>
      </w:divBdr>
    </w:div>
    <w:div w:id="13515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dmin.selcuk.edu.tr/contents/051/icerik/47356/DANISMA_KURULU_637986216561418071.pdf" TargetMode="External"/><Relationship Id="rId21" Type="http://schemas.openxmlformats.org/officeDocument/2006/relationships/hyperlink" Target="https://www.selcuk.edu.tr/Birim/idari-birimler/akademik__tesvik__birimi/1960/hakkinda/35880" TargetMode="External"/><Relationship Id="rId42" Type="http://schemas.openxmlformats.org/officeDocument/2006/relationships/hyperlink" Target="https://bologna.selcuk.edu.tr/tr/ProgramCikti/sosyal_bilimler_myo-otel_lokanta_ve_ikram_hizmetleri-turizm_ve_otel_isletmeciligi-onlisans" TargetMode="External"/><Relationship Id="rId47" Type="http://schemas.openxmlformats.org/officeDocument/2006/relationships/hyperlink" Target="https://bologna.selcuk.edu.tr/tr/ProgramCikti/sosyal_bilimler_myo-yonetim_ve_organizasyon-isletme_yonetimi-onlisans" TargetMode="External"/><Relationship Id="rId63" Type="http://schemas.openxmlformats.org/officeDocument/2006/relationships/hyperlink" Target="https://bologna.selcuk.edu.tr/tr/TyycPcIliski/sosyal_bilimler_myo-dis_ticaret-dis_ticaret-onlisans" TargetMode="External"/><Relationship Id="rId68" Type="http://schemas.openxmlformats.org/officeDocument/2006/relationships/hyperlink" Target="https://bologna.selcuk.edu.tr/tr/TyycPcIliski/sosyal_bilimler_myo-pazarlama_ve_reklamcilik-pazarlama-onlisans" TargetMode="External"/><Relationship Id="rId84" Type="http://schemas.openxmlformats.org/officeDocument/2006/relationships/hyperlink" Target="https://bologna.selcuk.edu.tr/tr/Dersler/sosyal_bilimler_myo-pazarlama_ve_reklamcilik-halkla_iliskiler_ve_tanitim-onlisans" TargetMode="External"/><Relationship Id="rId89" Type="http://schemas.openxmlformats.org/officeDocument/2006/relationships/hyperlink" Target="http://dersicerik.selcuk.edu.tr/" TargetMode="External"/><Relationship Id="rId16" Type="http://schemas.openxmlformats.org/officeDocument/2006/relationships/hyperlink" Target="http://perbis.selcuk.edu.tr/" TargetMode="External"/><Relationship Id="rId11" Type="http://schemas.openxmlformats.org/officeDocument/2006/relationships/hyperlink" Target="https://docs.google.com/forms/u/3/d/e/1FAIpQLSfQ8aTfdDHY2tN6DTNVMLPSsFRYIZ5_8Qj2M7tFdcq27c8L1w/viewform?usp=send_form" TargetMode="External"/><Relationship Id="rId32" Type="http://schemas.openxmlformats.org/officeDocument/2006/relationships/hyperlink" Target="https://arsivadmin.selcuk.edu.tr/BirimDosyalar/Dosyalar/mevlana_degisim_programi/Mevlana_Yonetmelik_002.PDF.pdf" TargetMode="External"/><Relationship Id="rId37" Type="http://schemas.openxmlformats.org/officeDocument/2006/relationships/hyperlink" Target="https://bologna.selcuk.edu.tr/tr/ProgramCikti/sosyal_bilimler_myo-buro_hizmetleri_ve_sekreterlik-buro_yonetimi_ve_yonetici_asistanligi-onlisans" TargetMode="External"/><Relationship Id="rId53" Type="http://schemas.openxmlformats.org/officeDocument/2006/relationships/hyperlink" Target="https://bologna.selcuk.edu.tr/tr/Dersler/sosyal_bilimler_myo-muhasebe_ve_vergi-muhasebe_ve_vergi_uygulamalari-onlisans" TargetMode="External"/><Relationship Id="rId58" Type="http://schemas.openxmlformats.org/officeDocument/2006/relationships/hyperlink" Target="https://bologna.selcuk.edu.tr/tr/Dersler/sosyal_bilimler_myo-ulastirma_hizmetleri-sivil_havacilik_kabin_hizmetleri-onlisans" TargetMode="External"/><Relationship Id="rId74" Type="http://schemas.openxmlformats.org/officeDocument/2006/relationships/hyperlink" Target="https://www.selcuk.edu.tr/Birim/meslek-yuksekokullari/sosyal_bilimler_myo/1869/sistem-hakkinda/47425" TargetMode="External"/><Relationship Id="rId79" Type="http://schemas.openxmlformats.org/officeDocument/2006/relationships/hyperlink" Target="https://bologna.selcuk.edu.tr/tr/Dersler/sosyal_bilimler_myo-buro_hizmetleri_ve_sekreterlik-cagri_merkezi_hizmetleri-onlisans" TargetMode="External"/><Relationship Id="rId5" Type="http://schemas.openxmlformats.org/officeDocument/2006/relationships/webSettings" Target="webSettings.xml"/><Relationship Id="rId90" Type="http://schemas.openxmlformats.org/officeDocument/2006/relationships/hyperlink" Target="https://www.selcuk.edu.tr/Birim/idari-birimler/akademik__tesvik__birimi/1960" TargetMode="External"/><Relationship Id="rId95" Type="http://schemas.openxmlformats.org/officeDocument/2006/relationships/hyperlink" Target="https://docs.google.com/forms/d/e/1FAIpQLSckqrExPYXka9Xc8JPp1m1adRasAP1hQpECK0oXxm6B80g_fQ/viewform" TargetMode="External"/><Relationship Id="rId22" Type="http://schemas.openxmlformats.org/officeDocument/2006/relationships/hyperlink" Target="https://www.selcuk.edu.tr/Birim/daire-baskanliklari/idari_ve_mali_isler/1952/satinalma-sue-mudurlugu/42578" TargetMode="External"/><Relationship Id="rId27" Type="http://schemas.openxmlformats.org/officeDocument/2006/relationships/hyperlink" Target="https://www.selcuk.edu.tr/Birim/meslek-yuksekokullari/sosyal_bilimler_myo/1869" TargetMode="External"/><Relationship Id="rId43" Type="http://schemas.openxmlformats.org/officeDocument/2006/relationships/hyperlink" Target="https://bologna.selcuk.edu.tr/tr/ProgramCikti/sosyal_bilimler_myo-pazarlama_ve_reklamcilik-halkla_iliskiler_ve_tanitim-onlisans" TargetMode="External"/><Relationship Id="rId48" Type="http://schemas.openxmlformats.org/officeDocument/2006/relationships/hyperlink" Target="https://bologna.selcuk.edu.tr/tr/ProgramCikti/sosyal_bilimler_myo-yonetim_ve_organizasyon-lojistik-onlisans" TargetMode="External"/><Relationship Id="rId64" Type="http://schemas.openxmlformats.org/officeDocument/2006/relationships/hyperlink" Target="https://bologna.selcuk.edu.tr/tr/TyycPcIliski/sosyal_bilimler_myo-finans_bankacilik_ve_sigortacilik-bankacilik_ve_sigortacilik-onlisans" TargetMode="External"/><Relationship Id="rId69" Type="http://schemas.openxmlformats.org/officeDocument/2006/relationships/hyperlink" Target="https://bologna.selcuk.edu.tr/tr/TyycPcIliski/sosyal_bilimler_myo-toptan_ve_perakende_satis-emlak_yonetimi-onlisans" TargetMode="External"/><Relationship Id="rId80" Type="http://schemas.openxmlformats.org/officeDocument/2006/relationships/hyperlink" Target="https://bologna.selcuk.edu.tr/tr/Dersler/sosyal_bilimler_myo-dis_ticaret-dis_ticaret-onlisans" TargetMode="External"/><Relationship Id="rId85" Type="http://schemas.openxmlformats.org/officeDocument/2006/relationships/hyperlink" Target="https://bologna.selcuk.edu.tr/tr/Dersler/sosyal_bilimler_myo-pazarlama_ve_reklamcilik-pazarlama-onlisans" TargetMode="External"/><Relationship Id="rId3" Type="http://schemas.openxmlformats.org/officeDocument/2006/relationships/styles" Target="styles.xml"/><Relationship Id="rId12" Type="http://schemas.openxmlformats.org/officeDocument/2006/relationships/hyperlink" Target="https://www.selcuk.edu.tr/Birim/meslek-yuksekokullari/sosyal_bilimler_myo/1869" TargetMode="External"/><Relationship Id="rId17" Type="http://schemas.openxmlformats.org/officeDocument/2006/relationships/hyperlink" Target="https://enstitu.selcuk.edu.tr/" TargetMode="External"/><Relationship Id="rId25" Type="http://schemas.openxmlformats.org/officeDocument/2006/relationships/hyperlink" Target="https://webadmin.selcuk.edu.tr/contents/051/icerik/47355/SBMYO-&#304;&#350;%20AKI&#350;%20S&#220;RE&#199;LER&#304;_637986215808113741.pdf" TargetMode="External"/><Relationship Id="rId33" Type="http://schemas.openxmlformats.org/officeDocument/2006/relationships/hyperlink" Target="https://www.selcuk.edu.tr/Birim/coordinatorships/farabi/2118/belgeler/32930" TargetMode="External"/><Relationship Id="rId38" Type="http://schemas.openxmlformats.org/officeDocument/2006/relationships/hyperlink" Target="https://bologna.selcuk.edu.tr/tr/ProgramCikti/sosyal_bilimler_myo-buro_hizmetleri_ve_sekreterlik-cagri_merkezi_hizmetleri-onlisans" TargetMode="External"/><Relationship Id="rId46" Type="http://schemas.openxmlformats.org/officeDocument/2006/relationships/hyperlink" Target="https://bologna.selcuk.edu.tr/tr/ProgramCikti/sosyal_bilimler_myo-ulastirma_hizmetleri-sivil_havacilik_kabin_hizmetleri-onlisans" TargetMode="External"/><Relationship Id="rId59" Type="http://schemas.openxmlformats.org/officeDocument/2006/relationships/hyperlink" Target="https://bologna.selcuk.edu.tr/tr/Dersler/sosyal_bilimler_myo-yonetim_ve_organizasyon-isletme_yonetimi-onlisans" TargetMode="External"/><Relationship Id="rId67" Type="http://schemas.openxmlformats.org/officeDocument/2006/relationships/hyperlink" Target="https://bologna.selcuk.edu.tr/tr/TyycPcIliski/sosyal_bilimler_myo-pazarlama_ve_reklamcilik-halkla_iliskiler_ve_tanitim-onlisans" TargetMode="External"/><Relationship Id="rId20" Type="http://schemas.openxmlformats.org/officeDocument/2006/relationships/hyperlink" Target="https://arsivadmin.selcuk.edu.tr/BirimDosyalar/Dosyalar/akademik__tesvik__birimi/Akademik%20Tesvik%20%C3%96denegi%20Uygulama%20Usul%20ve%20%C4%B0lkeleri.pdf" TargetMode="External"/><Relationship Id="rId41" Type="http://schemas.openxmlformats.org/officeDocument/2006/relationships/hyperlink" Target="https://bologna.selcuk.edu.tr/tr/ProgramCikti/sosyal_bilimler_myo-muhasebe_ve_vergi-muhasebe_ve_vergi_uygulamalari-onlisans" TargetMode="External"/><Relationship Id="rId54" Type="http://schemas.openxmlformats.org/officeDocument/2006/relationships/hyperlink" Target="https://bologna.selcuk.edu.tr/tr/Dersler/sosyal_bilimler_myo-otel_lokanta_ve_ikram_hizmetleri-turizm_ve_otel_isletmeciligi-onlisans" TargetMode="External"/><Relationship Id="rId62" Type="http://schemas.openxmlformats.org/officeDocument/2006/relationships/hyperlink" Target="https://bologna.selcuk.edu.tr/tr/TyycPcIliski/sosyal_bilimler_myo-buro_hizmetleri_ve_sekreterlik-cagri_merkezi_hizmetleri-onlisans" TargetMode="External"/><Relationship Id="rId70" Type="http://schemas.openxmlformats.org/officeDocument/2006/relationships/hyperlink" Target="https://bologna.selcuk.edu.tr/tr/TyycPcIliski/sosyal_bilimler_myo-ulastirma_hizmetleri-sivil_havacilik_kabin_hizmetleri-onlisans" TargetMode="External"/><Relationship Id="rId75" Type="http://schemas.openxmlformats.org/officeDocument/2006/relationships/hyperlink" Target="https://webadmin.selcuk.edu.tr/contents/102/icerik/42766/L&#304;SANS&#220;ST&#220;%20E&#286;&#304;T&#304;M%20VE%20&#214;&#286;RET&#304;M%20Y&#214;NETMEL&#304;&#286;&#304;_638022857091082561.pdf" TargetMode="External"/><Relationship Id="rId83" Type="http://schemas.openxmlformats.org/officeDocument/2006/relationships/hyperlink" Target="https://bologna.selcuk.edu.tr/tr/Dersler/sosyal_bilimler_myo-otel_lokanta_ve_ikram_hizmetleri-turizm_ve_otel_isletmeciligi-onlisans" TargetMode="External"/><Relationship Id="rId88" Type="http://schemas.openxmlformats.org/officeDocument/2006/relationships/hyperlink" Target="https://bologna.selcuk.edu.tr/tr/Dersler/sosyal_bilimler_myo-yonetim_ve_organizasyon-lojistik-onlisans" TargetMode="External"/><Relationship Id="rId91" Type="http://schemas.openxmlformats.org/officeDocument/2006/relationships/hyperlink" Target="http://bapotomasyon.selcuk.edu.tr" TargetMode="External"/><Relationship Id="rId96" Type="http://schemas.openxmlformats.org/officeDocument/2006/relationships/hyperlink" Target="https://docs.google.com/forms/d/e/1FAIpQLSckqrExPYXka9Xc8JPp1m1adRasAP1hQpECK0oXxm6B80g_fQ/viewform" TargetMode="External"/><Relationship Id="rId1" Type="http://schemas.openxmlformats.org/officeDocument/2006/relationships/customXml" Target="../customXml/item1.xml"/><Relationship Id="rId6" Type="http://schemas.openxmlformats.org/officeDocument/2006/relationships/hyperlink" Target="https://selcuk.edu.tr/Birim/meslek-yuksekokullari/sosyal_bilimler_myo/1869" TargetMode="External"/><Relationship Id="rId15" Type="http://schemas.openxmlformats.org/officeDocument/2006/relationships/hyperlink" Target="https://www.selcuk.edu.tr/Birim/idari-birimler/akademik__tesvik__birimi/1960/hakkinda/35880" TargetMode="External"/><Relationship Id="rId23" Type="http://schemas.openxmlformats.org/officeDocument/2006/relationships/hyperlink" Target="https://www.selcuk.edu.tr/Birim/daire-baskanliklari/idari_ve_mali_isler/1952/tahakkuk-sube-mudurlugu/42579" TargetMode="External"/><Relationship Id="rId28" Type="http://schemas.openxmlformats.org/officeDocument/2006/relationships/hyperlink" Target="https://www.instagram.com/susosyalbilimlermyo" TargetMode="External"/><Relationship Id="rId36" Type="http://schemas.openxmlformats.org/officeDocument/2006/relationships/hyperlink" Target="https://selcuk.edu.tr/Birim/meslek-yuksekokullari/sosyal_bilimler_myo/1869/raporlar/47360" TargetMode="External"/><Relationship Id="rId49" Type="http://schemas.openxmlformats.org/officeDocument/2006/relationships/hyperlink" Target="https://bologna.selcuk.edu.tr/tr/Dersler/sosyal_bilimler_myo-buro_hizmetleri_ve_sekreterlik-buro_yonetimi_ve_yonetici_asistanligi-onlisans" TargetMode="External"/><Relationship Id="rId57" Type="http://schemas.openxmlformats.org/officeDocument/2006/relationships/hyperlink" Target="https://bologna.selcuk.edu.tr/tr/Dersler/sosyal_bilimler_myo-toptan_ve_perakende_satis-emlak_yonetimi-onlisans" TargetMode="External"/><Relationship Id="rId10" Type="http://schemas.openxmlformats.org/officeDocument/2006/relationships/hyperlink" Target="https://webadmin.selcuk.edu.tr/contents/051/icerik/47356/DANISMA_KURULU_637986216561418071.pdf" TargetMode="External"/><Relationship Id="rId31" Type="http://schemas.openxmlformats.org/officeDocument/2006/relationships/hyperlink" Target="https://arsivadmin.selcuk.edu.tr/BirimDosyalar/Dosyalar/erasmus/Y%C3%B6nerge%20Metni%20PDF.pdf" TargetMode="External"/><Relationship Id="rId44" Type="http://schemas.openxmlformats.org/officeDocument/2006/relationships/hyperlink" Target="https://bologna.selcuk.edu.tr/tr/ProgramCikti/sosyal_bilimler_myo-pazarlama_ve_reklamcilik-pazarlama-onlisans" TargetMode="External"/><Relationship Id="rId52" Type="http://schemas.openxmlformats.org/officeDocument/2006/relationships/hyperlink" Target="https://bologna.selcuk.edu.tr/tr/Dersler/sosyal_bilimler_myo-finans_bankacilik_ve_sigortacilik-bankacilik_ve_sigortacilik-onlisans" TargetMode="External"/><Relationship Id="rId60" Type="http://schemas.openxmlformats.org/officeDocument/2006/relationships/hyperlink" Target="https://bologna.selcuk.edu.tr/tr/Dersler/sosyal_bilimler_myo-yonetim_ve_organizasyon-lojistik-onlisans" TargetMode="External"/><Relationship Id="rId65" Type="http://schemas.openxmlformats.org/officeDocument/2006/relationships/hyperlink" Target="https://bologna.selcuk.edu.tr/tr/TyycPcIliski/sosyal_bilimler_myo-muhasebe_ve_vergi-muhasebe_ve_vergi_uygulamalari-onlisans" TargetMode="External"/><Relationship Id="rId73" Type="http://schemas.openxmlformats.org/officeDocument/2006/relationships/hyperlink" Target="https://bologna.selcuk.edu.tr/Dokumanlar/Bolognak&#305;lavuz.doc" TargetMode="External"/><Relationship Id="rId78" Type="http://schemas.openxmlformats.org/officeDocument/2006/relationships/hyperlink" Target="https://bologna.selcuk.edu.tr/tr/Dersler/sosyal_bilimler_myo-buro_hizmetleri_ve_sekreterlik-buro_yonetimi_ve_yonetici_asistanligi-onlisans" TargetMode="External"/><Relationship Id="rId81" Type="http://schemas.openxmlformats.org/officeDocument/2006/relationships/hyperlink" Target="https://bologna.selcuk.edu.tr/tr/Dersler/sosyal_bilimler_myo-finans_bankacilik_ve_sigortacilik-bankacilik_ve_sigortacilik-onlisans" TargetMode="External"/><Relationship Id="rId86" Type="http://schemas.openxmlformats.org/officeDocument/2006/relationships/hyperlink" Target="https://bologna.selcuk.edu.tr/tr/Dersler/sosyal_bilimler_myo-toptan_ve_perakende_satis-emlak_yonetimi-onlisans" TargetMode="External"/><Relationship Id="rId94" Type="http://schemas.openxmlformats.org/officeDocument/2006/relationships/hyperlink" Target="https://webadmin.selcuk.edu.tr/contents/strateji_gelistirme/duyuruG/9052/2023%20Y&#305;l&#305;%20B&#252;t&#231;e%20&#214;denekleri_638085121700232874.pdf" TargetMode="External"/><Relationship Id="rId4" Type="http://schemas.openxmlformats.org/officeDocument/2006/relationships/settings" Target="settings.xml"/><Relationship Id="rId9" Type="http://schemas.openxmlformats.org/officeDocument/2006/relationships/hyperlink" Target="https://selcuk.edu.tr/Birim/meslek-yuksekokullari/sosyal_bilimler_myo/1869/misyon-ve-vizyon/47351" TargetMode="External"/><Relationship Id="rId13" Type="http://schemas.openxmlformats.org/officeDocument/2006/relationships/hyperlink" Target="https://www.instagram.com/susosyalbilimlermyo" TargetMode="External"/><Relationship Id="rId18" Type="http://schemas.openxmlformats.org/officeDocument/2006/relationships/hyperlink" Target="http://bapotomasyon.selcuk.edu.tr/" TargetMode="External"/><Relationship Id="rId39" Type="http://schemas.openxmlformats.org/officeDocument/2006/relationships/hyperlink" Target="https://bologna.selcuk.edu.tr/tr/ProgramCikti/sosyal_bilimler_myo-dis_ticaret-dis_ticaret-onlisans" TargetMode="External"/><Relationship Id="rId34" Type="http://schemas.openxmlformats.org/officeDocument/2006/relationships/hyperlink" Target="https://www.selcuk.edu.tr/Birim/fakulteler/turizm/1832/bolum-koordinatorleri/24160" TargetMode="External"/><Relationship Id="rId50" Type="http://schemas.openxmlformats.org/officeDocument/2006/relationships/hyperlink" Target="https://bologna.selcuk.edu.tr/tr/Dersler/sosyal_bilimler_myo-buro_hizmetleri_ve_sekreterlik-cagri_merkezi_hizmetleri-onlisans" TargetMode="External"/><Relationship Id="rId55" Type="http://schemas.openxmlformats.org/officeDocument/2006/relationships/hyperlink" Target="https://bologna.selcuk.edu.tr/tr/Dersler/sosyal_bilimler_myo-pazarlama_ve_reklamcilik-halkla_iliskiler_ve_tanitim-onlisans" TargetMode="External"/><Relationship Id="rId76" Type="http://schemas.openxmlformats.org/officeDocument/2006/relationships/hyperlink" Target="https://webadmin.selcuk.edu.tr/contents/102/icerik/42767/MESLEK%20Y&#220;KSEKOKULLARI%20STAJ%20Y&#214;NERGES&#304;_638022857752311371.pdf" TargetMode="External"/><Relationship Id="rId97" Type="http://schemas.openxmlformats.org/officeDocument/2006/relationships/fontTable" Target="fontTable.xml"/><Relationship Id="rId7" Type="http://schemas.openxmlformats.org/officeDocument/2006/relationships/hyperlink" Target="https://webadmin.selcuk.edu.tr/contents/051/icerik/47353/swis0/Organizasyon%20&#350;emas&#305;_637986219316978456.jpg" TargetMode="External"/><Relationship Id="rId71" Type="http://schemas.openxmlformats.org/officeDocument/2006/relationships/hyperlink" Target="https://bologna.selcuk.edu.tr/tr/TyycPcIliski/sosyal_bilimler_myo-yonetim_ve_organizasyon-isletme_yonetimi-onlisans" TargetMode="External"/><Relationship Id="rId92" Type="http://schemas.openxmlformats.org/officeDocument/2006/relationships/hyperlink" Target="http://bapotomasyon.selcuk.edu.tr/index.php?act=guest&amp;act2=sayfa&amp;id=11" TargetMode="External"/><Relationship Id="rId2" Type="http://schemas.openxmlformats.org/officeDocument/2006/relationships/numbering" Target="numbering.xml"/><Relationship Id="rId29" Type="http://schemas.openxmlformats.org/officeDocument/2006/relationships/hyperlink" Target="https://www.selcuk.edu.tr/Birim/meslek-yuksekokullari/sosyal_bilimler_myo/1869/anketler/47357" TargetMode="External"/><Relationship Id="rId24" Type="http://schemas.openxmlformats.org/officeDocument/2006/relationships/hyperlink" Target="https://selcuk.edu.tr/Birim/meslek-yuksekokullari/sosyal_bilimler_myo/1869/raporlar/47360" TargetMode="External"/><Relationship Id="rId40" Type="http://schemas.openxmlformats.org/officeDocument/2006/relationships/hyperlink" Target="https://bologna.selcuk.edu.tr/tr/ProgramCikti/sosyal_bilimler_myo-finans_bankacilik_ve_sigortacilik-bankacilik_ve_sigortacilik-onlisans" TargetMode="External"/><Relationship Id="rId45" Type="http://schemas.openxmlformats.org/officeDocument/2006/relationships/hyperlink" Target="https://bologna.selcuk.edu.tr/tr/ProgramCikti/sosyal_bilimler_myo-toptan_ve_perakende_satis-emlak_yonetimi-onlisans" TargetMode="External"/><Relationship Id="rId66" Type="http://schemas.openxmlformats.org/officeDocument/2006/relationships/hyperlink" Target="https://bologna.selcuk.edu.tr/tr/TyycPcIliski/sosyal_bilimler_myo-otel_lokanta_ve_ikram_hizmetleri-turizm_ve_otel_isletmeciligi-onlisans" TargetMode="External"/><Relationship Id="rId87" Type="http://schemas.openxmlformats.org/officeDocument/2006/relationships/hyperlink" Target="https://bologna.selcuk.edu.tr/tr/Dersler/sosyal_bilimler_myo-yonetim_ve_organizasyon-isletme_yonetimi-onlisans" TargetMode="External"/><Relationship Id="rId61" Type="http://schemas.openxmlformats.org/officeDocument/2006/relationships/hyperlink" Target="https://bologna.selcuk.edu.tr/tr/TyycPcIliski/sosyal_bilimler_myo-buro_hizmetleri_ve_sekreterlik-buro_yonetimi_ve_yonetici_asistanligi-onlisans" TargetMode="External"/><Relationship Id="rId82" Type="http://schemas.openxmlformats.org/officeDocument/2006/relationships/hyperlink" Target="https://bologna.selcuk.edu.tr/tr/Dersler/sosyal_bilimler_myo-muhasebe_ve_vergi-muhasebe_ve_vergi_uygulamalari-onlisans" TargetMode="External"/><Relationship Id="rId19" Type="http://schemas.openxmlformats.org/officeDocument/2006/relationships/hyperlink" Target="https://ebys.selcuk.edu.tr/enVision/Login.aspx" TargetMode="External"/><Relationship Id="rId14" Type="http://schemas.openxmlformats.org/officeDocument/2006/relationships/hyperlink" Target="https://arsivadmin.selcuk.edu.tr/BirimDosyalar/Dosyalar/akademik__tesvik__birimi/Akademik%20Tesvik%20%C3%96denegi%20Uygulama%20Usul%20ve%20%C4%B0lkeleri.pdf" TargetMode="External"/><Relationship Id="rId30" Type="http://schemas.openxmlformats.org/officeDocument/2006/relationships/hyperlink" Target="https://mezun.selcuk.edu.tr/" TargetMode="External"/><Relationship Id="rId35" Type="http://schemas.openxmlformats.org/officeDocument/2006/relationships/hyperlink" Target="https://www.selcuk.edu.tr/Birim/coordinatorships/dis_iliskiler_koordinatorlugu-koordinatorluk/2114" TargetMode="External"/><Relationship Id="rId56" Type="http://schemas.openxmlformats.org/officeDocument/2006/relationships/hyperlink" Target="https://bologna.selcuk.edu.tr/tr/Dersler/sosyal_bilimler_myo-pazarlama_ve_reklamcilik-pazarlama-onlisans" TargetMode="External"/><Relationship Id="rId77" Type="http://schemas.openxmlformats.org/officeDocument/2006/relationships/hyperlink" Target="https://bologna.selcuk.edu.tr/Dokumanlar/Bolognak&#305;lavuz.doc" TargetMode="External"/><Relationship Id="rId8" Type="http://schemas.openxmlformats.org/officeDocument/2006/relationships/hyperlink" Target="https://www.selcuk.edu.tr/Birim/meslek-yuksekokullari/sosyal_bilimler_myo/1869/gorev-tanimlari/47354" TargetMode="External"/><Relationship Id="rId51" Type="http://schemas.openxmlformats.org/officeDocument/2006/relationships/hyperlink" Target="https://bologna.selcuk.edu.tr/tr/Dersler/sosyal_bilimler_myo-dis_ticaret-dis_ticaret-onlisans" TargetMode="External"/><Relationship Id="rId72" Type="http://schemas.openxmlformats.org/officeDocument/2006/relationships/hyperlink" Target="https://bologna.selcuk.edu.tr/tr/TyycPcIliski/sosyal_bilimler_myo-yonetim_ve_organizasyon-lojistik-onlisans" TargetMode="External"/><Relationship Id="rId93" Type="http://schemas.openxmlformats.org/officeDocument/2006/relationships/hyperlink" Target="https://www.selcuk.edu.tr/Birim/daire-baskanliklari/kutuphane/1953" TargetMode="External"/><Relationship Id="rId98"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F8A10-49C4-BD43-BD6E-0828449A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16407</Words>
  <Characters>93522</Characters>
  <Application>Microsoft Office Word</Application>
  <DocSecurity>0</DocSecurity>
  <Lines>779</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Cabi Bilge</dc:creator>
  <cp:keywords/>
  <dc:description/>
  <cp:lastModifiedBy>Hakem</cp:lastModifiedBy>
  <cp:revision>2</cp:revision>
  <dcterms:created xsi:type="dcterms:W3CDTF">2023-12-21T08:22:00Z</dcterms:created>
  <dcterms:modified xsi:type="dcterms:W3CDTF">2023-12-21T08:22:00Z</dcterms:modified>
</cp:coreProperties>
</file>